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84" w:rsidRPr="00AC6705" w:rsidRDefault="00E37084" w:rsidP="00E37084">
      <w:pPr>
        <w:jc w:val="center"/>
        <w:rPr>
          <w:rFonts w:eastAsia="標楷體"/>
          <w:b/>
          <w:bCs/>
          <w:sz w:val="38"/>
        </w:rPr>
      </w:pPr>
      <w:r w:rsidRPr="00AC6705">
        <w:rPr>
          <w:rFonts w:eastAsia="標楷體" w:hint="eastAsia"/>
          <w:b/>
          <w:bCs/>
          <w:sz w:val="38"/>
        </w:rPr>
        <w:t>開南大學國際企業學系課程規劃表</w:t>
      </w:r>
    </w:p>
    <w:p w:rsidR="00E37084" w:rsidRPr="00AC6705" w:rsidRDefault="00E37084" w:rsidP="00E37084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AC6705">
        <w:rPr>
          <w:rFonts w:eastAsia="標楷體" w:hint="eastAsia"/>
          <w:b/>
          <w:bCs/>
          <w:sz w:val="28"/>
          <w:szCs w:val="20"/>
        </w:rPr>
        <w:t>(108</w:t>
      </w:r>
      <w:r w:rsidRPr="00AC6705">
        <w:rPr>
          <w:rFonts w:eastAsia="標楷體"/>
          <w:b/>
          <w:sz w:val="28"/>
        </w:rPr>
        <w:t>學年度入學新生適用</w:t>
      </w:r>
      <w:r w:rsidRPr="00AC6705">
        <w:rPr>
          <w:rFonts w:eastAsia="標楷體" w:hint="eastAsia"/>
          <w:b/>
          <w:sz w:val="28"/>
        </w:rPr>
        <w:t>)</w:t>
      </w:r>
    </w:p>
    <w:p w:rsidR="00E37084" w:rsidRPr="00AC6705" w:rsidRDefault="00AC6705" w:rsidP="00AC6705">
      <w:pPr>
        <w:wordWrap w:val="0"/>
        <w:snapToGrid w:val="0"/>
        <w:jc w:val="right"/>
        <w:rPr>
          <w:rFonts w:eastAsia="標楷體"/>
          <w:sz w:val="20"/>
        </w:rPr>
      </w:pPr>
      <w:r w:rsidRPr="00AC6705">
        <w:rPr>
          <w:rFonts w:eastAsia="標楷體" w:hint="eastAsia"/>
          <w:sz w:val="20"/>
        </w:rPr>
        <w:t>108/05/21</w:t>
      </w:r>
      <w:r w:rsidRPr="00AC6705">
        <w:rPr>
          <w:rFonts w:eastAsia="標楷體" w:hint="eastAsia"/>
          <w:sz w:val="20"/>
        </w:rPr>
        <w:t>新</w:t>
      </w:r>
      <w:r w:rsidR="00E37084" w:rsidRPr="00AC6705">
        <w:rPr>
          <w:rFonts w:eastAsia="標楷體" w:hint="eastAsia"/>
          <w:sz w:val="20"/>
        </w:rPr>
        <w:t>訂</w:t>
      </w:r>
    </w:p>
    <w:tbl>
      <w:tblPr>
        <w:tblW w:w="10417" w:type="dxa"/>
        <w:jc w:val="center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9"/>
        <w:gridCol w:w="183"/>
        <w:gridCol w:w="1133"/>
        <w:gridCol w:w="1135"/>
        <w:gridCol w:w="1275"/>
        <w:gridCol w:w="1400"/>
        <w:gridCol w:w="1269"/>
        <w:gridCol w:w="1275"/>
        <w:gridCol w:w="996"/>
        <w:gridCol w:w="1092"/>
      </w:tblGrid>
      <w:tr w:rsidR="00E37084" w:rsidRPr="00AC6705" w:rsidTr="00612F59">
        <w:trPr>
          <w:trHeight w:val="334"/>
          <w:jc w:val="center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E37084" w:rsidRPr="00AC6705" w:rsidRDefault="00E37084" w:rsidP="00ED335A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通識教育課程（至少應修</w:t>
            </w:r>
            <w:r w:rsidRPr="00AC6705">
              <w:rPr>
                <w:rFonts w:eastAsia="標楷體" w:hint="eastAsia"/>
                <w:eastAsianLayout w:id="-699686144" w:vert="1" w:vertCompress="1"/>
              </w:rPr>
              <w:t>28</w:t>
            </w:r>
            <w:r w:rsidRPr="00AC6705">
              <w:rPr>
                <w:rFonts w:eastAsia="標楷體" w:hint="eastAsia"/>
              </w:rPr>
              <w:t>學分）</w:t>
            </w:r>
          </w:p>
        </w:tc>
        <w:tc>
          <w:tcPr>
            <w:tcW w:w="117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領</w:t>
            </w:r>
            <w:r w:rsidRPr="00AC6705">
              <w:rPr>
                <w:rFonts w:eastAsia="標楷體"/>
              </w:rPr>
              <w:t xml:space="preserve">  </w:t>
            </w:r>
            <w:r w:rsidRPr="00AC6705">
              <w:rPr>
                <w:rFonts w:eastAsia="標楷體" w:hint="eastAsia"/>
              </w:rPr>
              <w:t>域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涵蓋學門</w:t>
            </w:r>
          </w:p>
        </w:tc>
      </w:tr>
      <w:tr w:rsidR="00E37084" w:rsidRPr="00AC6705" w:rsidTr="00612F59">
        <w:trPr>
          <w:trHeight w:val="344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語文表達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(6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本國語文學門</w:t>
            </w:r>
            <w:r w:rsidRPr="00AC6705">
              <w:rPr>
                <w:rFonts w:eastAsia="標楷體"/>
              </w:rPr>
              <w:t>2</w:t>
            </w:r>
            <w:r w:rsidRPr="00AC6705">
              <w:rPr>
                <w:rFonts w:eastAsia="標楷體" w:hint="eastAsia"/>
              </w:rPr>
              <w:t>學分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外國語文學門</w:t>
            </w:r>
            <w:r w:rsidRPr="00AC6705">
              <w:rPr>
                <w:rFonts w:eastAsia="標楷體"/>
              </w:rPr>
              <w:t>(</w:t>
            </w:r>
            <w:r w:rsidRPr="00AC6705">
              <w:rPr>
                <w:rFonts w:eastAsia="標楷體" w:hint="eastAsia"/>
              </w:rPr>
              <w:t>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英文課程</w:t>
            </w:r>
            <w:r w:rsidRPr="00AC6705">
              <w:rPr>
                <w:rFonts w:eastAsia="標楷體"/>
              </w:rPr>
              <w:t>)4</w:t>
            </w:r>
            <w:r w:rsidRPr="00AC6705">
              <w:rPr>
                <w:rFonts w:eastAsia="標楷體" w:hint="eastAsia"/>
              </w:rPr>
              <w:t>學分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gramStart"/>
            <w:r w:rsidRPr="00AC6705">
              <w:rPr>
                <w:rFonts w:eastAsia="標楷體" w:hint="eastAsia"/>
              </w:rPr>
              <w:t>註</w:t>
            </w:r>
            <w:proofErr w:type="gramEnd"/>
            <w:r w:rsidRPr="00AC6705">
              <w:rPr>
                <w:rFonts w:eastAsia="標楷體" w:hint="eastAsia"/>
              </w:rPr>
              <w:t>：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AC6705">
              <w:rPr>
                <w:rFonts w:eastAsia="標楷體"/>
              </w:rPr>
              <w:t>1.</w:t>
            </w:r>
            <w:r w:rsidRPr="00AC6705">
              <w:rPr>
                <w:rFonts w:eastAsia="標楷體" w:hint="eastAsia"/>
              </w:rPr>
              <w:t xml:space="preserve"> </w:t>
            </w:r>
            <w:r w:rsidRPr="00AC6705">
              <w:rPr>
                <w:rFonts w:eastAsia="標楷體" w:hint="eastAsia"/>
              </w:rPr>
              <w:t>應用英語學系學生及特殊學生僅能修「大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必修英文」課程以外之第二外國語文，如：日語、泰語、</w:t>
            </w:r>
            <w:proofErr w:type="gramStart"/>
            <w:r w:rsidRPr="00AC6705">
              <w:rPr>
                <w:rFonts w:eastAsia="標楷體" w:hint="eastAsia"/>
              </w:rPr>
              <w:t>越語</w:t>
            </w:r>
            <w:proofErr w:type="gramEnd"/>
            <w:r w:rsidRPr="00AC6705">
              <w:rPr>
                <w:rFonts w:eastAsia="標楷體" w:hint="eastAsia"/>
              </w:rPr>
              <w:t>、韓語…等外國語文課程。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rPr>
                <w:rFonts w:eastAsia="標楷體"/>
              </w:rPr>
            </w:pPr>
            <w:r w:rsidRPr="00AC6705">
              <w:rPr>
                <w:rFonts w:eastAsia="標楷體"/>
              </w:rPr>
              <w:t>2.</w:t>
            </w:r>
            <w:r w:rsidRPr="00AC6705">
              <w:rPr>
                <w:rFonts w:eastAsia="標楷體" w:hint="eastAsia"/>
              </w:rPr>
              <w:t>其餘系所學生外語學門課程皆修「大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英文」課程</w:t>
            </w:r>
            <w:r w:rsidRPr="00AC6705">
              <w:rPr>
                <w:rFonts w:eastAsia="標楷體"/>
              </w:rPr>
              <w:t>4</w:t>
            </w:r>
            <w:r w:rsidRPr="00AC6705">
              <w:rPr>
                <w:rFonts w:eastAsia="標楷體" w:hint="eastAsia"/>
              </w:rPr>
              <w:t>學分。</w:t>
            </w:r>
          </w:p>
        </w:tc>
      </w:tr>
      <w:tr w:rsidR="00E37084" w:rsidRPr="00AC6705" w:rsidTr="00612F59">
        <w:trPr>
          <w:trHeight w:val="520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科學知覺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 w:hint="eastAsia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07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資訊教育學門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自然科學學門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生命科學學門</w:t>
            </w:r>
          </w:p>
        </w:tc>
      </w:tr>
      <w:tr w:rsidR="00E37084" w:rsidRPr="00AC6705" w:rsidTr="00612F59">
        <w:trPr>
          <w:trHeight w:val="226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社會實踐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07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憲政法治學門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社會科學學門</w:t>
            </w:r>
          </w:p>
        </w:tc>
      </w:tr>
      <w:tr w:rsidR="00E37084" w:rsidRPr="00AC6705" w:rsidTr="00612F59">
        <w:trPr>
          <w:trHeight w:val="522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人文涵育</w:t>
            </w:r>
          </w:p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/>
                <w:b/>
              </w:rPr>
              <w:t>(</w:t>
            </w:r>
            <w:r w:rsidRPr="00AC6705">
              <w:rPr>
                <w:rFonts w:eastAsia="標楷體" w:hint="eastAsia"/>
                <w:b/>
              </w:rPr>
              <w:t>學門任選</w:t>
            </w:r>
            <w:r w:rsidRPr="00AC6705">
              <w:rPr>
                <w:rFonts w:eastAsia="標楷體"/>
                <w:b/>
              </w:rPr>
              <w:t>4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>)</w:t>
            </w:r>
          </w:p>
        </w:tc>
        <w:tc>
          <w:tcPr>
            <w:tcW w:w="3507" w:type="pct"/>
            <w:gridSpan w:val="6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歷史研究學門</w:t>
            </w:r>
            <w:r w:rsidRPr="00AC6705">
              <w:rPr>
                <w:rFonts w:eastAsia="標楷體"/>
              </w:rPr>
              <w:t xml:space="preserve"> </w:t>
            </w:r>
            <w:r w:rsidRPr="00AC6705">
              <w:rPr>
                <w:rFonts w:eastAsia="標楷體" w:hint="eastAsia"/>
              </w:rPr>
              <w:sym w:font="Wingdings 2" w:char="F098"/>
            </w:r>
            <w:r w:rsidRPr="00AC6705">
              <w:rPr>
                <w:rFonts w:eastAsia="標楷體" w:hint="eastAsia"/>
              </w:rPr>
              <w:t>人文藝術學門</w:t>
            </w:r>
          </w:p>
        </w:tc>
      </w:tr>
      <w:tr w:rsidR="00E37084" w:rsidRPr="00AC6705" w:rsidTr="00612F59">
        <w:trPr>
          <w:trHeight w:val="284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軍訓</w:t>
            </w:r>
          </w:p>
        </w:tc>
        <w:tc>
          <w:tcPr>
            <w:tcW w:w="3507" w:type="pct"/>
            <w:gridSpan w:val="6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軍訓：選修</w:t>
            </w:r>
            <w:r w:rsidRPr="00AC6705">
              <w:rPr>
                <w:rFonts w:eastAsia="標楷體"/>
              </w:rPr>
              <w:t>0</w:t>
            </w:r>
            <w:r w:rsidRPr="00AC6705">
              <w:rPr>
                <w:rFonts w:eastAsia="標楷體" w:hint="eastAsia"/>
              </w:rPr>
              <w:t>學分，可折抵役期</w:t>
            </w:r>
          </w:p>
        </w:tc>
      </w:tr>
      <w:tr w:rsidR="00E37084" w:rsidRPr="00AC6705" w:rsidTr="00612F59">
        <w:trPr>
          <w:trHeight w:val="810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176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體育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E37084" w:rsidRPr="00AC6705" w:rsidRDefault="00E37084" w:rsidP="00ED33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="1680" w:hangingChars="700" w:hanging="1680"/>
              <w:rPr>
                <w:rFonts w:eastAsia="標楷體" w:cs="微軟正黑體"/>
                <w:kern w:val="0"/>
                <w:lang w:val="zh-TW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日間部體育：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1.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必修體育課程為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0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學分，共修習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  <w:p w:rsidR="00E37084" w:rsidRPr="00AC6705" w:rsidRDefault="00E37084" w:rsidP="00ED335A">
            <w:pPr>
              <w:tabs>
                <w:tab w:val="left" w:pos="360"/>
                <w:tab w:val="left" w:pos="720"/>
                <w:tab w:val="left" w:pos="1080"/>
                <w:tab w:val="left" w:pos="1559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Chars="582" w:left="1584" w:hangingChars="78" w:hanging="187"/>
              <w:rPr>
                <w:rFonts w:eastAsia="標楷體" w:cs="微軟正黑體"/>
                <w:kern w:val="0"/>
                <w:lang w:val="zh-TW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2.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選修體育課程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休閒體育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)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至多修習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1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(2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學分，可計入通識自由選修學分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  <w:p w:rsidR="00E37084" w:rsidRPr="00AC6705" w:rsidRDefault="00E37084" w:rsidP="00ED335A">
            <w:pPr>
              <w:snapToGrid w:val="0"/>
              <w:spacing w:line="0" w:lineRule="atLeast"/>
              <w:ind w:leftChars="1" w:left="1622" w:hangingChars="675" w:hanging="1620"/>
              <w:jc w:val="both"/>
              <w:rPr>
                <w:rFonts w:eastAsia="標楷體"/>
              </w:rPr>
            </w:pPr>
            <w:r w:rsidRPr="00AC6705">
              <w:rPr>
                <w:rFonts w:eastAsia="標楷體" w:cs="微軟正黑體" w:hint="eastAsia"/>
                <w:kern w:val="0"/>
                <w:lang w:val="zh-TW"/>
              </w:rPr>
              <w:t>進修部體育：必修體育課程為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0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學分，共修習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2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AC6705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</w:tc>
      </w:tr>
      <w:tr w:rsidR="00E37084" w:rsidRPr="00AC6705" w:rsidTr="00612F59">
        <w:trPr>
          <w:trHeight w:val="489"/>
          <w:jc w:val="center"/>
        </w:trPr>
        <w:tc>
          <w:tcPr>
            <w:tcW w:w="316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084" w:rsidRPr="00AC6705" w:rsidRDefault="00E37084" w:rsidP="00ED335A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4684" w:type="pct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7084" w:rsidRPr="00AC6705" w:rsidRDefault="00E37084" w:rsidP="00ED335A">
            <w:pPr>
              <w:spacing w:line="40" w:lineRule="atLeast"/>
              <w:ind w:left="2120" w:hanging="1400"/>
              <w:jc w:val="center"/>
              <w:rPr>
                <w:rFonts w:eastAsia="標楷體"/>
                <w:b/>
              </w:rPr>
            </w:pPr>
            <w:r w:rsidRPr="00AC6705">
              <w:rPr>
                <w:rFonts w:eastAsia="標楷體" w:hint="eastAsia"/>
                <w:b/>
              </w:rPr>
              <w:t>通識自由選修</w:t>
            </w:r>
            <w:r w:rsidRPr="00AC6705">
              <w:rPr>
                <w:rFonts w:eastAsia="標楷體" w:hint="eastAsia"/>
                <w:b/>
              </w:rPr>
              <w:t>10</w:t>
            </w:r>
            <w:r w:rsidRPr="00AC6705">
              <w:rPr>
                <w:rFonts w:eastAsia="標楷體" w:hint="eastAsia"/>
                <w:b/>
              </w:rPr>
              <w:t>學分</w:t>
            </w:r>
            <w:r w:rsidRPr="00AC6705">
              <w:rPr>
                <w:rFonts w:eastAsia="標楷體"/>
                <w:b/>
              </w:rPr>
              <w:t xml:space="preserve"> (</w:t>
            </w:r>
            <w:proofErr w:type="gramStart"/>
            <w:r w:rsidRPr="00AC6705">
              <w:rPr>
                <w:rFonts w:eastAsia="標楷體" w:hint="eastAsia"/>
                <w:b/>
              </w:rPr>
              <w:t>限修通</w:t>
            </w:r>
            <w:proofErr w:type="gramEnd"/>
            <w:r w:rsidRPr="00AC6705">
              <w:rPr>
                <w:rFonts w:eastAsia="標楷體" w:hint="eastAsia"/>
                <w:b/>
              </w:rPr>
              <w:t>識教育課程</w:t>
            </w:r>
            <w:r w:rsidRPr="00AC6705">
              <w:rPr>
                <w:rFonts w:eastAsia="標楷體"/>
                <w:b/>
              </w:rPr>
              <w:t>)</w:t>
            </w: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20"/>
          <w:jc w:val="center"/>
        </w:trPr>
        <w:tc>
          <w:tcPr>
            <w:tcW w:w="404" w:type="pct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46073" w:rsidRDefault="00E37084" w:rsidP="00ED335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6073">
              <w:rPr>
                <w:rFonts w:eastAsia="標楷體" w:hint="eastAsia"/>
                <w:sz w:val="20"/>
                <w:szCs w:val="20"/>
              </w:rPr>
              <w:t>課程</w:t>
            </w:r>
          </w:p>
        </w:tc>
        <w:tc>
          <w:tcPr>
            <w:tcW w:w="10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第</w:t>
            </w:r>
            <w:r w:rsidRPr="00AC6705">
              <w:rPr>
                <w:rFonts w:eastAsia="標楷體" w:hint="eastAsia"/>
              </w:rPr>
              <w:t>1</w:t>
            </w:r>
            <w:r w:rsidRPr="00AC6705">
              <w:rPr>
                <w:rFonts w:eastAsia="標楷體" w:hint="eastAsia"/>
              </w:rPr>
              <w:t>學年</w:t>
            </w:r>
          </w:p>
        </w:tc>
        <w:tc>
          <w:tcPr>
            <w:tcW w:w="12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第</w:t>
            </w:r>
            <w:r w:rsidRPr="00AC6705">
              <w:rPr>
                <w:rFonts w:eastAsia="標楷體" w:hint="eastAsia"/>
              </w:rPr>
              <w:t>2</w:t>
            </w:r>
            <w:r w:rsidRPr="00AC6705">
              <w:rPr>
                <w:rFonts w:eastAsia="標楷體" w:hint="eastAsia"/>
              </w:rPr>
              <w:t>學年</w:t>
            </w:r>
          </w:p>
        </w:tc>
        <w:tc>
          <w:tcPr>
            <w:tcW w:w="12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084" w:rsidRPr="00AC6705" w:rsidRDefault="00E37084" w:rsidP="00ED335A">
            <w:pPr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第</w:t>
            </w:r>
            <w:r w:rsidRPr="00AC6705">
              <w:rPr>
                <w:rFonts w:eastAsia="標楷體" w:hint="eastAsia"/>
              </w:rPr>
              <w:t>3</w:t>
            </w:r>
            <w:r w:rsidRPr="00AC6705">
              <w:rPr>
                <w:rFonts w:eastAsia="標楷體" w:hint="eastAsia"/>
              </w:rPr>
              <w:t>學年</w:t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7084" w:rsidRPr="00AC6705" w:rsidRDefault="00E37084" w:rsidP="00ED335A">
            <w:pPr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第</w:t>
            </w:r>
            <w:r w:rsidRPr="00AC6705">
              <w:rPr>
                <w:rFonts w:eastAsia="標楷體" w:hint="eastAsia"/>
              </w:rPr>
              <w:t>4</w:t>
            </w:r>
            <w:r w:rsidRPr="00AC6705">
              <w:rPr>
                <w:rFonts w:eastAsia="標楷體" w:hint="eastAsia"/>
              </w:rPr>
              <w:t>學年</w:t>
            </w: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2"/>
          <w:jc w:val="center"/>
        </w:trPr>
        <w:tc>
          <w:tcPr>
            <w:tcW w:w="404" w:type="pct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上學期</w:t>
            </w:r>
          </w:p>
        </w:tc>
        <w:tc>
          <w:tcPr>
            <w:tcW w:w="54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下學期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上學期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下學期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上學期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下學期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上學期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下學期</w:t>
            </w: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4"/>
          <w:jc w:val="center"/>
        </w:trPr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服務學習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必修</w:t>
            </w:r>
            <w:r w:rsidRPr="00612F59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勞作教育一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勞作教育二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公益服務一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公益服務二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04" w:type="pct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E37084" w:rsidRPr="00612F59" w:rsidRDefault="00E37084" w:rsidP="00ED335A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58</w:t>
            </w:r>
            <w:r w:rsidRPr="00612F59">
              <w:rPr>
                <w:rFonts w:eastAsia="標楷體" w:hint="eastAsia"/>
                <w:sz w:val="20"/>
                <w:szCs w:val="20"/>
              </w:rPr>
              <w:t>學分</w:t>
            </w:r>
            <w:r w:rsidRPr="00612F59">
              <w:rPr>
                <w:rFonts w:eastAsia="標楷體" w:hint="eastAsia"/>
                <w:sz w:val="20"/>
                <w:szCs w:val="20"/>
              </w:rPr>
              <w:t>)</w:t>
            </w:r>
          </w:p>
          <w:p w:rsidR="00E37084" w:rsidRPr="00612F59" w:rsidRDefault="00E37084" w:rsidP="00ED335A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專業必修科目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會計學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國際企業管理學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統計學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國際行銷管理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國際經貿實務探討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國際企業經營策略</w:t>
            </w: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畢業專題研究</w:t>
            </w: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畢業專題實習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04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經濟學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商用日文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二</w:t>
            </w:r>
            <w:r w:rsidRPr="00612F59">
              <w:rPr>
                <w:rFonts w:eastAsia="標楷體" w:hint="eastAsia"/>
                <w:sz w:val="20"/>
                <w:szCs w:val="20"/>
              </w:rPr>
              <w:t>)3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商務英文會話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上</w:t>
            </w:r>
            <w:r w:rsidRPr="00612F59">
              <w:rPr>
                <w:rFonts w:eastAsia="標楷體" w:hint="eastAsia"/>
                <w:sz w:val="20"/>
                <w:szCs w:val="20"/>
              </w:rPr>
              <w:t>) 2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商務英文會話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下</w:t>
            </w:r>
            <w:r w:rsidRPr="00612F59">
              <w:rPr>
                <w:rFonts w:eastAsia="標楷體" w:hint="eastAsia"/>
                <w:sz w:val="20"/>
                <w:szCs w:val="20"/>
              </w:rPr>
              <w:t>) 2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商務英文寫作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上</w:t>
            </w:r>
            <w:r w:rsidRPr="00612F59">
              <w:rPr>
                <w:rFonts w:eastAsia="標楷體" w:hint="eastAsia"/>
                <w:sz w:val="20"/>
                <w:szCs w:val="20"/>
              </w:rPr>
              <w:t>)2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商務英文寫作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下</w:t>
            </w:r>
            <w:r w:rsidRPr="00612F59">
              <w:rPr>
                <w:rFonts w:eastAsia="標楷體" w:hint="eastAsia"/>
                <w:sz w:val="20"/>
                <w:szCs w:val="20"/>
              </w:rPr>
              <w:t>)2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企業倫理</w:t>
            </w:r>
            <w:r w:rsidRPr="00612F59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04" w:type="pct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商用日文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612F59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612F59">
              <w:rPr>
                <w:rFonts w:eastAsia="標楷體" w:hint="eastAsia"/>
                <w:sz w:val="20"/>
                <w:szCs w:val="20"/>
              </w:rPr>
              <w:t>)3</w:t>
            </w:r>
          </w:p>
        </w:tc>
        <w:tc>
          <w:tcPr>
            <w:tcW w:w="5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商用日文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三</w:t>
            </w:r>
            <w:r w:rsidRPr="00612F59">
              <w:rPr>
                <w:rFonts w:eastAsia="標楷體" w:hint="eastAsia"/>
                <w:sz w:val="20"/>
                <w:szCs w:val="20"/>
              </w:rPr>
              <w:t>)3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dstrike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商用日文</w:t>
            </w:r>
            <w:r w:rsidRPr="00612F59">
              <w:rPr>
                <w:rFonts w:eastAsia="標楷體" w:hint="eastAsia"/>
                <w:sz w:val="20"/>
                <w:szCs w:val="20"/>
              </w:rPr>
              <w:t>(</w:t>
            </w:r>
            <w:r w:rsidRPr="00612F59">
              <w:rPr>
                <w:rFonts w:eastAsia="標楷體" w:hint="eastAsia"/>
                <w:sz w:val="20"/>
                <w:szCs w:val="20"/>
              </w:rPr>
              <w:t>四</w:t>
            </w:r>
            <w:r w:rsidRPr="00612F59">
              <w:rPr>
                <w:rFonts w:eastAsia="標楷體" w:hint="eastAsia"/>
                <w:sz w:val="20"/>
                <w:szCs w:val="20"/>
              </w:rPr>
              <w:t>)3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國際財務管理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12F59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404" w:type="pct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企業概論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12F59">
              <w:rPr>
                <w:rFonts w:eastAsia="標楷體" w:hint="eastAsia"/>
                <w:sz w:val="20"/>
                <w:szCs w:val="20"/>
              </w:rPr>
              <w:t>國際人力資源管理</w:t>
            </w:r>
            <w:r w:rsidRPr="00612F5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b/>
                <w:dstrike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7084" w:rsidRPr="00612F59" w:rsidRDefault="00E37084" w:rsidP="00612F5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37084" w:rsidRPr="00AC6705" w:rsidTr="00ED335A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084" w:rsidRPr="00AC6705" w:rsidRDefault="00E37084" w:rsidP="00ED33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6705">
              <w:rPr>
                <w:rFonts w:eastAsia="標楷體" w:hint="eastAsia"/>
                <w:sz w:val="20"/>
                <w:szCs w:val="20"/>
              </w:rPr>
              <w:t>專業選修科目</w:t>
            </w:r>
            <w:r w:rsidRPr="00AC6705">
              <w:rPr>
                <w:rFonts w:eastAsia="標楷體" w:hint="eastAsia"/>
                <w:sz w:val="20"/>
                <w:szCs w:val="20"/>
              </w:rPr>
              <w:t>(</w:t>
            </w:r>
            <w:r w:rsidRPr="00AC6705">
              <w:rPr>
                <w:rFonts w:eastAsia="標楷體" w:hint="eastAsia"/>
                <w:sz w:val="20"/>
                <w:szCs w:val="20"/>
              </w:rPr>
              <w:t>至少應修</w:t>
            </w:r>
            <w:r w:rsidRPr="00AC6705">
              <w:rPr>
                <w:rFonts w:eastAsia="標楷體" w:hint="eastAsia"/>
                <w:sz w:val="20"/>
                <w:szCs w:val="20"/>
              </w:rPr>
              <w:t>22</w:t>
            </w:r>
            <w:r w:rsidRPr="00AC6705">
              <w:rPr>
                <w:rFonts w:eastAsia="標楷體" w:hint="eastAsia"/>
                <w:sz w:val="20"/>
                <w:szCs w:val="20"/>
              </w:rPr>
              <w:t>學分</w:t>
            </w:r>
            <w:r w:rsidRPr="00AC6705">
              <w:rPr>
                <w:rFonts w:eastAsia="標楷體" w:hint="eastAsia"/>
                <w:sz w:val="20"/>
                <w:szCs w:val="20"/>
              </w:rPr>
              <w:t>)</w:t>
            </w:r>
          </w:p>
          <w:p w:rsidR="00E37084" w:rsidRPr="00AC6705" w:rsidRDefault="00E37084" w:rsidP="00ED335A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AC6705">
              <w:rPr>
                <w:rFonts w:eastAsia="標楷體" w:hint="eastAsia"/>
                <w:sz w:val="20"/>
                <w:szCs w:val="20"/>
              </w:rPr>
              <w:t>選修科目表</w:t>
            </w:r>
            <w:proofErr w:type="gramStart"/>
            <w:r w:rsidRPr="00AC6705">
              <w:rPr>
                <w:rFonts w:eastAsia="標楷體" w:hint="eastAsia"/>
                <w:sz w:val="20"/>
                <w:szCs w:val="20"/>
              </w:rPr>
              <w:t>公告於系所</w:t>
            </w:r>
            <w:proofErr w:type="gramEnd"/>
            <w:r w:rsidRPr="00AC6705">
              <w:rPr>
                <w:rFonts w:eastAsia="標楷體" w:hint="eastAsia"/>
                <w:sz w:val="20"/>
                <w:szCs w:val="20"/>
              </w:rPr>
              <w:t>網站</w:t>
            </w:r>
          </w:p>
        </w:tc>
      </w:tr>
      <w:tr w:rsidR="00E37084" w:rsidRPr="00AC6705" w:rsidTr="00612F59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084" w:rsidRPr="00612F59" w:rsidRDefault="00E37084" w:rsidP="00ED335A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612F59">
              <w:rPr>
                <w:rFonts w:eastAsia="標楷體" w:hint="eastAsia"/>
                <w:sz w:val="32"/>
                <w:szCs w:val="32"/>
              </w:rPr>
              <w:t>備</w:t>
            </w:r>
          </w:p>
          <w:p w:rsidR="00E37084" w:rsidRPr="00AC6705" w:rsidRDefault="00E37084" w:rsidP="00ED335A">
            <w:pPr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612F59">
              <w:rPr>
                <w:rFonts w:eastAsia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4596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E37084" w:rsidRPr="00612F59" w:rsidRDefault="00344846" w:rsidP="00344846">
            <w:pPr>
              <w:spacing w:line="320" w:lineRule="exact"/>
              <w:ind w:right="91"/>
              <w:rPr>
                <w:rFonts w:eastAsia="標楷體"/>
                <w:sz w:val="22"/>
                <w:szCs w:val="22"/>
              </w:rPr>
            </w:pPr>
            <w:bookmarkStart w:id="0" w:name="_GoBack"/>
            <w:r>
              <w:rPr>
                <w:rFonts w:eastAsia="標楷體" w:hint="eastAsia"/>
              </w:rPr>
              <w:t>1.</w:t>
            </w:r>
            <w:r w:rsidR="00E37084" w:rsidRPr="00612F59">
              <w:rPr>
                <w:rFonts w:eastAsia="標楷體" w:hint="eastAsia"/>
              </w:rPr>
              <w:t>本系畢業應修習</w:t>
            </w:r>
            <w:r w:rsidR="00E37084" w:rsidRPr="00612F59">
              <w:rPr>
                <w:rFonts w:eastAsia="標楷體" w:hint="eastAsia"/>
              </w:rPr>
              <w:t>128</w:t>
            </w:r>
            <w:r w:rsidR="00E37084" w:rsidRPr="00612F59">
              <w:rPr>
                <w:rFonts w:eastAsia="標楷體" w:hint="eastAsia"/>
              </w:rPr>
              <w:t>學分，其中包括：本系「專業必修課程」</w:t>
            </w:r>
            <w:r w:rsidR="00E37084" w:rsidRPr="00612F59">
              <w:rPr>
                <w:rFonts w:eastAsia="標楷體" w:hint="eastAsia"/>
              </w:rPr>
              <w:t>58</w:t>
            </w:r>
            <w:r w:rsidR="00E37084" w:rsidRPr="00612F59">
              <w:rPr>
                <w:rFonts w:eastAsia="標楷體" w:hint="eastAsia"/>
              </w:rPr>
              <w:t>學分、「專業選修課程」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22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;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「通識教育課程」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28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學分、「公益服務」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2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學分、「勞作教育」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2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;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「自由選修學分」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16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學分，開放由學生自由選修學分學程、他系課程或本系課程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E37084" w:rsidRPr="00612F59">
              <w:rPr>
                <w:rFonts w:eastAsia="標楷體" w:hint="eastAsia"/>
                <w:sz w:val="22"/>
                <w:szCs w:val="22"/>
              </w:rPr>
              <w:t>不含通識</w:t>
            </w:r>
            <w:proofErr w:type="gramEnd"/>
            <w:r w:rsidR="00E37084" w:rsidRPr="00612F59">
              <w:rPr>
                <w:rFonts w:eastAsia="標楷體" w:hint="eastAsia"/>
                <w:sz w:val="22"/>
                <w:szCs w:val="22"/>
              </w:rPr>
              <w:t>教育課程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)</w:t>
            </w:r>
            <w:r w:rsidR="00E37084" w:rsidRPr="00612F59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2.</w:t>
            </w:r>
            <w:r w:rsidRPr="00612F59">
              <w:rPr>
                <w:rFonts w:eastAsia="標楷體" w:hint="eastAsia"/>
                <w:sz w:val="22"/>
                <w:szCs w:val="22"/>
              </w:rPr>
              <w:t>「通識教育課程」</w:t>
            </w:r>
            <w:proofErr w:type="gramStart"/>
            <w:r w:rsidRPr="00612F59">
              <w:rPr>
                <w:rFonts w:eastAsia="標楷體" w:hint="eastAsia"/>
                <w:sz w:val="22"/>
                <w:szCs w:val="22"/>
              </w:rPr>
              <w:t>需依通識</w:t>
            </w:r>
            <w:proofErr w:type="gramEnd"/>
            <w:r w:rsidRPr="00612F59">
              <w:rPr>
                <w:rFonts w:eastAsia="標楷體" w:hint="eastAsia"/>
                <w:sz w:val="22"/>
                <w:szCs w:val="22"/>
              </w:rPr>
              <w:t>教育中心規定辦理並達校訂之應修學分規定標準。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3.</w:t>
            </w:r>
            <w:r w:rsidRPr="00612F59">
              <w:rPr>
                <w:rFonts w:eastAsia="標楷體" w:hint="eastAsia"/>
                <w:sz w:val="22"/>
                <w:szCs w:val="22"/>
              </w:rPr>
              <w:t>「學習護照」課程為必修零學分，合格後，始得畢業。</w:t>
            </w:r>
            <w:r w:rsidRPr="00612F59">
              <w:rPr>
                <w:rFonts w:eastAsia="標楷體" w:hint="eastAsia"/>
                <w:sz w:val="22"/>
                <w:szCs w:val="22"/>
              </w:rPr>
              <w:t>(</w:t>
            </w:r>
            <w:r w:rsidRPr="00612F59">
              <w:rPr>
                <w:rFonts w:eastAsia="標楷體" w:hint="eastAsia"/>
                <w:sz w:val="22"/>
                <w:szCs w:val="22"/>
              </w:rPr>
              <w:t>依開南大學「學習護照」課程施行辦法</w:t>
            </w:r>
            <w:r w:rsidRPr="00612F59">
              <w:rPr>
                <w:rFonts w:eastAsia="標楷體" w:hint="eastAsia"/>
                <w:sz w:val="22"/>
                <w:szCs w:val="22"/>
              </w:rPr>
              <w:t>)</w:t>
            </w:r>
            <w:r w:rsidRPr="00612F59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4.</w:t>
            </w:r>
            <w:r w:rsidRPr="00612F59">
              <w:rPr>
                <w:rFonts w:eastAsia="標楷體" w:hint="eastAsia"/>
                <w:sz w:val="22"/>
                <w:szCs w:val="22"/>
              </w:rPr>
              <w:t>本校學生畢業英文門檻依「英文會考暨英文畢業門檻實施要點」辦理。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5.</w:t>
            </w:r>
            <w:r w:rsidRPr="00612F59">
              <w:rPr>
                <w:rFonts w:eastAsia="標楷體" w:hint="eastAsia"/>
                <w:sz w:val="22"/>
                <w:szCs w:val="22"/>
              </w:rPr>
              <w:t>學生畢業前需取得商管相關專業證照至少一張，始得畢業。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6.</w:t>
            </w:r>
            <w:r w:rsidRPr="00612F59">
              <w:rPr>
                <w:rFonts w:eastAsia="標楷體" w:hint="eastAsia"/>
                <w:sz w:val="22"/>
                <w:szCs w:val="22"/>
              </w:rPr>
              <w:t>「中五學制生」應增加其畢業應修學分</w:t>
            </w:r>
            <w:r w:rsidRPr="00612F59">
              <w:rPr>
                <w:rFonts w:eastAsia="標楷體" w:hint="eastAsia"/>
                <w:sz w:val="22"/>
                <w:szCs w:val="22"/>
              </w:rPr>
              <w:t>(</w:t>
            </w:r>
            <w:r w:rsidRPr="00612F59">
              <w:rPr>
                <w:rFonts w:eastAsia="標楷體" w:hint="eastAsia"/>
                <w:sz w:val="22"/>
                <w:szCs w:val="22"/>
              </w:rPr>
              <w:t>至少</w:t>
            </w:r>
            <w:r w:rsidRPr="00612F59">
              <w:rPr>
                <w:rFonts w:eastAsia="標楷體" w:hint="eastAsia"/>
                <w:sz w:val="22"/>
                <w:szCs w:val="22"/>
              </w:rPr>
              <w:t>12</w:t>
            </w:r>
            <w:r w:rsidRPr="00612F59">
              <w:rPr>
                <w:rFonts w:eastAsia="標楷體" w:hint="eastAsia"/>
                <w:sz w:val="22"/>
                <w:szCs w:val="22"/>
              </w:rPr>
              <w:t>學分</w:t>
            </w:r>
            <w:r w:rsidRPr="00612F59">
              <w:rPr>
                <w:rFonts w:eastAsia="標楷體" w:hint="eastAsia"/>
                <w:sz w:val="22"/>
                <w:szCs w:val="22"/>
              </w:rPr>
              <w:t>)</w:t>
            </w:r>
            <w:r w:rsidRPr="00612F59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37084" w:rsidRPr="00612F59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22"/>
                <w:szCs w:val="22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7.</w:t>
            </w:r>
            <w:r w:rsidRPr="00612F59">
              <w:rPr>
                <w:rFonts w:eastAsia="標楷體" w:hint="eastAsia"/>
                <w:sz w:val="22"/>
                <w:szCs w:val="22"/>
              </w:rPr>
              <w:t>「畢業專題實習」課程，可選擇製作畢業專題或校外實習。</w:t>
            </w:r>
          </w:p>
          <w:p w:rsidR="00E37084" w:rsidRPr="00AC6705" w:rsidRDefault="00E37084" w:rsidP="00612F59">
            <w:pPr>
              <w:spacing w:line="320" w:lineRule="exact"/>
              <w:ind w:left="222" w:right="91" w:hangingChars="101" w:hanging="222"/>
              <w:rPr>
                <w:rFonts w:eastAsia="標楷體"/>
                <w:sz w:val="18"/>
                <w:szCs w:val="18"/>
              </w:rPr>
            </w:pPr>
            <w:r w:rsidRPr="00612F59">
              <w:rPr>
                <w:rFonts w:eastAsia="標楷體" w:hint="eastAsia"/>
                <w:sz w:val="22"/>
                <w:szCs w:val="22"/>
              </w:rPr>
              <w:t>8.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本課程於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108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年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05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月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21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日校課程委員會議通過，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108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年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05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月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21</w:t>
            </w:r>
            <w:r w:rsidR="00AC6705" w:rsidRPr="00612F59">
              <w:rPr>
                <w:rFonts w:eastAsia="標楷體" w:hint="eastAsia"/>
                <w:sz w:val="22"/>
                <w:szCs w:val="22"/>
              </w:rPr>
              <w:t>日教務會議核備。</w:t>
            </w:r>
            <w:bookmarkEnd w:id="0"/>
          </w:p>
        </w:tc>
      </w:tr>
    </w:tbl>
    <w:p w:rsidR="004C4813" w:rsidRPr="00AC6705" w:rsidRDefault="004C4813" w:rsidP="00E934D6">
      <w:pPr>
        <w:widowControl/>
        <w:rPr>
          <w:rFonts w:eastAsia="標楷體"/>
          <w:b/>
          <w:sz w:val="26"/>
          <w:szCs w:val="26"/>
        </w:rPr>
      </w:pPr>
    </w:p>
    <w:p w:rsidR="004C4813" w:rsidRPr="00AC6705" w:rsidRDefault="004C4813" w:rsidP="004C4813">
      <w:pPr>
        <w:rPr>
          <w:rFonts w:eastAsia="標楷體"/>
          <w:noProof/>
        </w:rPr>
      </w:pPr>
    </w:p>
    <w:sectPr w:rsidR="004C4813" w:rsidRPr="00AC6705" w:rsidSect="00612F59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8F" w:rsidRDefault="0025758F" w:rsidP="004C4813">
      <w:r>
        <w:separator/>
      </w:r>
    </w:p>
  </w:endnote>
  <w:endnote w:type="continuationSeparator" w:id="0">
    <w:p w:rsidR="0025758F" w:rsidRDefault="0025758F" w:rsidP="004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8F" w:rsidRDefault="0025758F" w:rsidP="004C4813">
      <w:r>
        <w:separator/>
      </w:r>
    </w:p>
  </w:footnote>
  <w:footnote w:type="continuationSeparator" w:id="0">
    <w:p w:rsidR="0025758F" w:rsidRDefault="0025758F" w:rsidP="004C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39"/>
    <w:multiLevelType w:val="hybridMultilevel"/>
    <w:tmpl w:val="1660AA54"/>
    <w:lvl w:ilvl="0" w:tplc="CA48D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C16468"/>
    <w:multiLevelType w:val="hybridMultilevel"/>
    <w:tmpl w:val="BF465220"/>
    <w:lvl w:ilvl="0" w:tplc="D180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84"/>
    <w:rsid w:val="00091647"/>
    <w:rsid w:val="001E3084"/>
    <w:rsid w:val="002454DE"/>
    <w:rsid w:val="0025758F"/>
    <w:rsid w:val="00344846"/>
    <w:rsid w:val="003E741C"/>
    <w:rsid w:val="004621E4"/>
    <w:rsid w:val="004C4813"/>
    <w:rsid w:val="00524675"/>
    <w:rsid w:val="0054415B"/>
    <w:rsid w:val="00612F59"/>
    <w:rsid w:val="006F20C1"/>
    <w:rsid w:val="00A46073"/>
    <w:rsid w:val="00A83373"/>
    <w:rsid w:val="00AC6705"/>
    <w:rsid w:val="00E37084"/>
    <w:rsid w:val="00E934D6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4</cp:revision>
  <dcterms:created xsi:type="dcterms:W3CDTF">2019-06-26T02:49:00Z</dcterms:created>
  <dcterms:modified xsi:type="dcterms:W3CDTF">2019-07-11T02:46:00Z</dcterms:modified>
</cp:coreProperties>
</file>