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50" w:rsidRPr="00BF55F2" w:rsidRDefault="006D5B50" w:rsidP="006D5B5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F55F2">
        <w:rPr>
          <w:b/>
          <w:sz w:val="40"/>
          <w:szCs w:val="40"/>
        </w:rPr>
        <w:t>10</w:t>
      </w:r>
      <w:r w:rsidR="00D318EE">
        <w:rPr>
          <w:rFonts w:hint="eastAsia"/>
          <w:b/>
          <w:sz w:val="40"/>
          <w:szCs w:val="40"/>
        </w:rPr>
        <w:t>7</w:t>
      </w:r>
      <w:r w:rsidR="00502E63">
        <w:rPr>
          <w:rFonts w:hint="eastAsia"/>
          <w:b/>
          <w:sz w:val="40"/>
          <w:szCs w:val="40"/>
        </w:rPr>
        <w:t>1</w:t>
      </w:r>
      <w:r w:rsidRPr="00BF55F2">
        <w:rPr>
          <w:b/>
          <w:sz w:val="40"/>
          <w:szCs w:val="40"/>
        </w:rPr>
        <w:t>開南大學國際企業學系獎學金獲獎名單</w:t>
      </w:r>
    </w:p>
    <w:p w:rsidR="006D5B50" w:rsidRPr="00BF55F2" w:rsidRDefault="006D5B50" w:rsidP="006D5B50"/>
    <w:p w:rsidR="00D318EE" w:rsidRPr="00D318EE" w:rsidRDefault="00D318EE" w:rsidP="005B14AE">
      <w:pPr>
        <w:spacing w:line="500" w:lineRule="exact"/>
        <w:ind w:firstLineChars="200" w:firstLine="600"/>
        <w:jc w:val="both"/>
        <w:rPr>
          <w:rFonts w:asciiTheme="majorEastAsia" w:eastAsiaTheme="majorEastAsia" w:hAnsiTheme="majorEastAsia"/>
          <w:sz w:val="30"/>
          <w:szCs w:val="30"/>
        </w:rPr>
      </w:pPr>
      <w:r w:rsidRPr="00D318EE">
        <w:rPr>
          <w:rFonts w:asciiTheme="majorEastAsia" w:eastAsiaTheme="majorEastAsia" w:hAnsiTheme="majorEastAsia" w:hint="eastAsia"/>
          <w:sz w:val="30"/>
          <w:szCs w:val="30"/>
        </w:rPr>
        <w:t>恭喜</w:t>
      </w:r>
      <w:r w:rsidR="009E68A2" w:rsidRPr="00D318EE">
        <w:rPr>
          <w:rFonts w:asciiTheme="majorEastAsia" w:eastAsiaTheme="majorEastAsia" w:hAnsiTheme="majorEastAsia" w:hint="eastAsia"/>
          <w:sz w:val="30"/>
          <w:szCs w:val="30"/>
        </w:rPr>
        <w:t>同學獲得國際企業學系獎學金，</w:t>
      </w:r>
      <w:r w:rsidRPr="00D318EE">
        <w:rPr>
          <w:rFonts w:asciiTheme="majorEastAsia" w:eastAsiaTheme="majorEastAsia" w:hAnsiTheme="majorEastAsia" w:hint="eastAsia"/>
          <w:sz w:val="30"/>
          <w:szCs w:val="30"/>
        </w:rPr>
        <w:t>頒獎時間地點如下：</w:t>
      </w:r>
    </w:p>
    <w:p w:rsidR="00D318EE" w:rsidRPr="00D318EE" w:rsidRDefault="009E68A2" w:rsidP="00D318EE">
      <w:pPr>
        <w:spacing w:line="500" w:lineRule="exact"/>
        <w:jc w:val="both"/>
        <w:rPr>
          <w:rFonts w:asciiTheme="majorEastAsia" w:eastAsiaTheme="majorEastAsia" w:hAnsiTheme="majorEastAsia"/>
          <w:b/>
          <w:color w:val="0000FF"/>
          <w:sz w:val="30"/>
          <w:szCs w:val="30"/>
        </w:rPr>
      </w:pPr>
      <w:r w:rsidRPr="00D318EE">
        <w:rPr>
          <w:rFonts w:asciiTheme="majorEastAsia" w:eastAsiaTheme="majorEastAsia" w:hAnsiTheme="majorEastAsia" w:hint="eastAsia"/>
          <w:sz w:val="30"/>
          <w:szCs w:val="30"/>
        </w:rPr>
        <w:t>10</w:t>
      </w:r>
      <w:r w:rsidR="00D318EE" w:rsidRPr="00D318EE">
        <w:rPr>
          <w:rFonts w:asciiTheme="majorEastAsia" w:eastAsiaTheme="majorEastAsia" w:hAnsiTheme="majorEastAsia" w:hint="eastAsia"/>
          <w:sz w:val="30"/>
          <w:szCs w:val="30"/>
        </w:rPr>
        <w:t>7</w:t>
      </w:r>
      <w:r w:rsidRPr="00D318EE">
        <w:rPr>
          <w:rFonts w:asciiTheme="majorEastAsia" w:eastAsiaTheme="majorEastAsia" w:hAnsiTheme="majorEastAsia" w:hint="eastAsia"/>
          <w:sz w:val="30"/>
          <w:szCs w:val="30"/>
        </w:rPr>
        <w:t>年</w:t>
      </w:r>
      <w:r w:rsidR="00DB08EA" w:rsidRPr="00D318EE">
        <w:rPr>
          <w:rFonts w:asciiTheme="majorEastAsia" w:eastAsiaTheme="majorEastAsia" w:hAnsiTheme="majorEastAsia" w:hint="eastAsia"/>
          <w:color w:val="0000FF"/>
          <w:sz w:val="30"/>
          <w:szCs w:val="30"/>
          <w:u w:val="single"/>
        </w:rPr>
        <w:t>12</w:t>
      </w:r>
      <w:r w:rsidRPr="00D318EE">
        <w:rPr>
          <w:rFonts w:asciiTheme="majorEastAsia" w:eastAsiaTheme="majorEastAsia" w:hAnsiTheme="majorEastAsia" w:hint="eastAsia"/>
          <w:color w:val="0000FF"/>
          <w:sz w:val="30"/>
          <w:szCs w:val="30"/>
          <w:u w:val="single"/>
        </w:rPr>
        <w:t>月</w:t>
      </w:r>
      <w:r w:rsidR="00D318EE" w:rsidRPr="00D318EE">
        <w:rPr>
          <w:rFonts w:asciiTheme="majorEastAsia" w:eastAsiaTheme="majorEastAsia" w:hAnsiTheme="majorEastAsia" w:hint="eastAsia"/>
          <w:color w:val="0000FF"/>
          <w:sz w:val="30"/>
          <w:szCs w:val="30"/>
          <w:u w:val="single"/>
        </w:rPr>
        <w:t>18</w:t>
      </w:r>
      <w:r w:rsidRPr="00D318EE">
        <w:rPr>
          <w:rFonts w:asciiTheme="majorEastAsia" w:eastAsiaTheme="majorEastAsia" w:hAnsiTheme="majorEastAsia" w:hint="eastAsia"/>
          <w:color w:val="0000FF"/>
          <w:sz w:val="30"/>
          <w:szCs w:val="30"/>
          <w:u w:val="single"/>
        </w:rPr>
        <w:t>日(</w:t>
      </w:r>
      <w:r w:rsidR="00D318EE" w:rsidRPr="00D318EE">
        <w:rPr>
          <w:rFonts w:asciiTheme="majorEastAsia" w:eastAsiaTheme="majorEastAsia" w:hAnsiTheme="majorEastAsia" w:hint="eastAsia"/>
          <w:color w:val="0000FF"/>
          <w:sz w:val="30"/>
          <w:szCs w:val="30"/>
          <w:u w:val="single"/>
        </w:rPr>
        <w:t>二</w:t>
      </w:r>
      <w:r w:rsidRPr="00D318EE">
        <w:rPr>
          <w:rFonts w:asciiTheme="majorEastAsia" w:eastAsiaTheme="majorEastAsia" w:hAnsiTheme="majorEastAsia" w:hint="eastAsia"/>
          <w:color w:val="0000FF"/>
          <w:sz w:val="30"/>
          <w:szCs w:val="30"/>
          <w:u w:val="single"/>
        </w:rPr>
        <w:t>)</w:t>
      </w:r>
      <w:r w:rsidR="00DB08EA" w:rsidRPr="00D318EE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晚上</w:t>
      </w:r>
      <w:r w:rsidR="00D318EE" w:rsidRPr="00D318EE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17:3</w:t>
      </w:r>
      <w:r w:rsidRPr="00D318EE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0</w:t>
      </w:r>
      <w:r w:rsidR="000C14E6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~17:45</w:t>
      </w:r>
      <w:r w:rsidR="005B14AE" w:rsidRPr="00D318EE">
        <w:rPr>
          <w:rFonts w:asciiTheme="majorEastAsia" w:eastAsiaTheme="majorEastAsia" w:hAnsiTheme="majorEastAsia" w:hint="eastAsia"/>
          <w:b/>
          <w:color w:val="FF0000"/>
          <w:sz w:val="30"/>
          <w:szCs w:val="30"/>
        </w:rPr>
        <w:t>準時</w:t>
      </w:r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至</w:t>
      </w:r>
      <w:r w:rsidR="00DB08EA"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  <w:highlight w:val="yellow"/>
          <w:u w:val="single"/>
        </w:rPr>
        <w:t>顏文隆</w:t>
      </w:r>
      <w:proofErr w:type="gramStart"/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  <w:highlight w:val="yellow"/>
          <w:u w:val="single"/>
        </w:rPr>
        <w:t>會議廳</w:t>
      </w:r>
      <w:r w:rsidR="00D318EE"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  <w:highlight w:val="yellow"/>
          <w:u w:val="single"/>
        </w:rPr>
        <w:t>找系助理</w:t>
      </w:r>
      <w:proofErr w:type="gramEnd"/>
      <w:r w:rsidR="00D318EE"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  <w:highlight w:val="yellow"/>
          <w:u w:val="single"/>
        </w:rPr>
        <w:t>心</w:t>
      </w:r>
      <w:proofErr w:type="gramStart"/>
      <w:r w:rsidR="00D318EE"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  <w:highlight w:val="yellow"/>
          <w:u w:val="single"/>
        </w:rPr>
        <w:t>怡</w:t>
      </w:r>
      <w:proofErr w:type="gramEnd"/>
      <w:r w:rsidR="00D318EE"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  <w:highlight w:val="yellow"/>
          <w:u w:val="single"/>
        </w:rPr>
        <w:t>姐</w:t>
      </w:r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報到</w:t>
      </w:r>
      <w:r w:rsidR="00D318EE"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，</w:t>
      </w:r>
      <w:r w:rsidR="00D318EE" w:rsidRPr="00D318EE">
        <w:rPr>
          <w:rFonts w:asciiTheme="majorEastAsia" w:eastAsiaTheme="majorEastAsia" w:hAnsiTheme="majorEastAsia" w:hint="eastAsia"/>
          <w:sz w:val="30"/>
          <w:szCs w:val="30"/>
        </w:rPr>
        <w:t>並參加本系當天國企之夜活動，</w:t>
      </w:r>
      <w:r w:rsidR="00D318EE" w:rsidRPr="00D318EE">
        <w:rPr>
          <w:rFonts w:asciiTheme="majorEastAsia" w:eastAsiaTheme="majorEastAsia" w:hAnsiTheme="majorEastAsia" w:hint="eastAsia"/>
          <w:color w:val="FF0000"/>
          <w:sz w:val="30"/>
          <w:szCs w:val="30"/>
        </w:rPr>
        <w:t>本人未到者，視同棄權</w:t>
      </w:r>
      <w:r w:rsidR="00D318EE" w:rsidRPr="00D318EE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D318EE" w:rsidRPr="00D318EE" w:rsidRDefault="00D318EE" w:rsidP="00D318EE">
      <w:pPr>
        <w:spacing w:line="500" w:lineRule="exact"/>
        <w:ind w:right="-154"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D318EE">
        <w:rPr>
          <w:rFonts w:asciiTheme="majorEastAsia" w:eastAsiaTheme="majorEastAsia" w:hAnsiTheme="majorEastAsia" w:hint="eastAsia"/>
          <w:sz w:val="30"/>
          <w:szCs w:val="30"/>
        </w:rPr>
        <w:t>請獲獎學生即日起至國企系辦領取</w:t>
      </w:r>
      <w:r w:rsidRPr="00D318EE">
        <w:rPr>
          <w:rFonts w:asciiTheme="majorEastAsia" w:eastAsiaTheme="majorEastAsia" w:hAnsiTheme="majorEastAsia" w:hint="eastAsia"/>
          <w:b/>
          <w:color w:val="FF00FF"/>
          <w:sz w:val="30"/>
          <w:szCs w:val="30"/>
        </w:rPr>
        <w:t>感謝詞資料</w:t>
      </w:r>
      <w:r w:rsidRPr="00D318EE">
        <w:rPr>
          <w:rFonts w:asciiTheme="majorEastAsia" w:eastAsiaTheme="majorEastAsia" w:hAnsiTheme="majorEastAsia" w:hint="eastAsia"/>
          <w:sz w:val="30"/>
          <w:szCs w:val="30"/>
        </w:rPr>
        <w:t>，並最晚於頒獎前繳交給國企系辦。</w:t>
      </w:r>
    </w:p>
    <w:p w:rsidR="00D318EE" w:rsidRPr="00D318EE" w:rsidRDefault="00D318EE" w:rsidP="00D318EE">
      <w:pPr>
        <w:spacing w:line="500" w:lineRule="exact"/>
        <w:jc w:val="both"/>
        <w:rPr>
          <w:rFonts w:asciiTheme="majorEastAsia" w:eastAsiaTheme="majorEastAsia" w:hAnsiTheme="majorEastAsia"/>
          <w:b/>
          <w:color w:val="0000FF"/>
          <w:sz w:val="30"/>
          <w:szCs w:val="30"/>
        </w:rPr>
      </w:pPr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預估</w:t>
      </w:r>
      <w:r w:rsidR="000C14E6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當天</w:t>
      </w:r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頒獎時間：</w:t>
      </w:r>
    </w:p>
    <w:p w:rsidR="009E68A2" w:rsidRPr="00D318EE" w:rsidRDefault="00D318EE" w:rsidP="00D318EE">
      <w:pPr>
        <w:spacing w:line="500" w:lineRule="exact"/>
        <w:jc w:val="both"/>
        <w:rPr>
          <w:rFonts w:asciiTheme="majorEastAsia" w:eastAsiaTheme="majorEastAsia" w:hAnsiTheme="majorEastAsia"/>
          <w:b/>
          <w:color w:val="0000FF"/>
          <w:sz w:val="30"/>
          <w:szCs w:val="30"/>
        </w:rPr>
      </w:pPr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益</w:t>
      </w:r>
      <w:proofErr w:type="gramStart"/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萊</w:t>
      </w:r>
      <w:proofErr w:type="gramEnd"/>
      <w:r w:rsidRPr="00D318EE">
        <w:rPr>
          <w:rFonts w:asciiTheme="majorEastAsia" w:eastAsiaTheme="majorEastAsia" w:hAnsiTheme="majorEastAsia" w:hint="eastAsia"/>
          <w:b/>
          <w:color w:val="0000FF"/>
          <w:sz w:val="30"/>
          <w:szCs w:val="30"/>
        </w:rPr>
        <w:t>獎學金約19:30頒獎，學業與服務優異獎學金約20:00頒獎</w:t>
      </w:r>
    </w:p>
    <w:p w:rsidR="009E68A2" w:rsidRPr="00D318EE" w:rsidRDefault="009E68A2" w:rsidP="009E68A2">
      <w:pPr>
        <w:spacing w:line="500" w:lineRule="exact"/>
        <w:ind w:firstLineChars="200" w:firstLine="600"/>
        <w:jc w:val="right"/>
        <w:rPr>
          <w:rFonts w:asciiTheme="majorEastAsia" w:eastAsiaTheme="majorEastAsia" w:hAnsiTheme="majorEastAsia"/>
          <w:sz w:val="30"/>
          <w:szCs w:val="30"/>
        </w:rPr>
      </w:pPr>
      <w:r w:rsidRPr="00D318EE">
        <w:rPr>
          <w:rFonts w:asciiTheme="majorEastAsia" w:eastAsiaTheme="majorEastAsia" w:hAnsiTheme="majorEastAsia" w:hint="eastAsia"/>
          <w:sz w:val="30"/>
          <w:szCs w:val="30"/>
        </w:rPr>
        <w:t>國企系辦公室公告(分機3302)</w:t>
      </w:r>
    </w:p>
    <w:p w:rsidR="009305C5" w:rsidRPr="009E68A2" w:rsidRDefault="009305C5" w:rsidP="009305C5">
      <w:pPr>
        <w:spacing w:line="500" w:lineRule="exact"/>
        <w:ind w:firstLineChars="200" w:firstLine="400"/>
        <w:jc w:val="both"/>
        <w:rPr>
          <w:sz w:val="20"/>
          <w:szCs w:val="20"/>
        </w:rPr>
      </w:pPr>
    </w:p>
    <w:p w:rsidR="00354DCE" w:rsidRPr="00BF55F2" w:rsidRDefault="00354DCE" w:rsidP="00354D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益</w:t>
      </w:r>
      <w:proofErr w:type="gramStart"/>
      <w:r>
        <w:rPr>
          <w:rFonts w:hint="eastAsia"/>
          <w:b/>
          <w:sz w:val="36"/>
          <w:szCs w:val="36"/>
        </w:rPr>
        <w:t>萊</w:t>
      </w:r>
      <w:proofErr w:type="gramEnd"/>
      <w:r>
        <w:rPr>
          <w:rFonts w:hint="eastAsia"/>
          <w:b/>
          <w:sz w:val="36"/>
          <w:szCs w:val="36"/>
        </w:rPr>
        <w:t>企業</w:t>
      </w:r>
      <w:r w:rsidRPr="00BF55F2">
        <w:rPr>
          <w:rFonts w:hint="eastAsia"/>
          <w:b/>
          <w:sz w:val="36"/>
          <w:szCs w:val="36"/>
        </w:rPr>
        <w:t>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357"/>
        <w:gridCol w:w="1337"/>
        <w:gridCol w:w="1841"/>
        <w:gridCol w:w="1518"/>
        <w:gridCol w:w="1679"/>
      </w:tblGrid>
      <w:tr w:rsidR="00354DCE" w:rsidRPr="00BF55F2" w:rsidTr="006E474D">
        <w:tc>
          <w:tcPr>
            <w:tcW w:w="796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1357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系所</w:t>
            </w:r>
          </w:p>
        </w:tc>
        <w:tc>
          <w:tcPr>
            <w:tcW w:w="1337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年班</w:t>
            </w:r>
          </w:p>
        </w:tc>
        <w:tc>
          <w:tcPr>
            <w:tcW w:w="1841" w:type="dxa"/>
            <w:vAlign w:val="center"/>
          </w:tcPr>
          <w:p w:rsidR="00354DCE" w:rsidRPr="00BF55F2" w:rsidRDefault="00354DCE" w:rsidP="006E474D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518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1679" w:type="dxa"/>
            <w:vAlign w:val="center"/>
          </w:tcPr>
          <w:p w:rsidR="00354DCE" w:rsidRPr="00BF55F2" w:rsidRDefault="00354DCE" w:rsidP="006E474D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物流系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B10604050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溫信心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物流系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B10602057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呂安利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會計系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B10703008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馮淳鈺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會計系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B10703018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劉怡亭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企創系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B10601006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陳昱伶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企創系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C10401023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張正瑋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財金系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B10605011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廖珮茹</w:t>
            </w:r>
            <w:proofErr w:type="gramEnd"/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財金系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B10505024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吳寅宏</w:t>
            </w:r>
            <w:proofErr w:type="gramEnd"/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9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行銷系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B10519014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黃筱晴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10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行銷系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4B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B10419082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戴詠蓁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11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C10602004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王筱雯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12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B10502047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陳敬文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13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B10502033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莫傑俞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14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B10502027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欣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6E474D">
            <w:pPr>
              <w:jc w:val="center"/>
            </w:pPr>
            <w:r w:rsidRPr="00BF55F2">
              <w:rPr>
                <w:rFonts w:hint="eastAsia"/>
              </w:rPr>
              <w:t>15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B10502045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</w:t>
            </w:r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祐</w:t>
            </w:r>
            <w:proofErr w:type="gramEnd"/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vAlign w:val="center"/>
          </w:tcPr>
          <w:p w:rsidR="00EB3DC8" w:rsidRPr="00BF55F2" w:rsidRDefault="00EB3DC8" w:rsidP="00F035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35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1841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B10402075</w:t>
            </w:r>
          </w:p>
        </w:tc>
        <w:tc>
          <w:tcPr>
            <w:tcW w:w="1518" w:type="dxa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李柏維</w:t>
            </w:r>
          </w:p>
        </w:tc>
        <w:tc>
          <w:tcPr>
            <w:tcW w:w="1679" w:type="dxa"/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5,000</w:t>
            </w:r>
          </w:p>
        </w:tc>
      </w:tr>
      <w:tr w:rsidR="00EB3DC8" w:rsidRPr="00BF55F2" w:rsidTr="00A91A8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BF55F2" w:rsidRDefault="00EB3DC8" w:rsidP="00F035F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碩</w:t>
            </w: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M10602003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陳永淳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BF55F2" w:rsidRDefault="00EB3DC8" w:rsidP="00F035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碩</w:t>
            </w: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M10602004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許富</w:t>
            </w:r>
            <w:proofErr w:type="gramStart"/>
            <w:r>
              <w:rPr>
                <w:rFonts w:hint="eastAsia"/>
                <w:color w:val="000000"/>
              </w:rPr>
              <w:t>閔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BF55F2" w:rsidRDefault="00EB3DC8" w:rsidP="00F035F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碩</w:t>
            </w: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M10602005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青木翔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BF55F2" w:rsidRDefault="00EB3DC8" w:rsidP="00F035F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碩</w:t>
            </w: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M10602007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046D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張婷珍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  <w:tr w:rsidR="00EB3DC8" w:rsidRPr="00BF55F2" w:rsidTr="00A91A8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BF55F2" w:rsidRDefault="00EB3DC8" w:rsidP="00F035F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D623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國企系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D623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碩</w:t>
            </w: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D623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M10502006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Pr="0063747F" w:rsidRDefault="00EB3DC8" w:rsidP="00D623FA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簡以捷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8" w:rsidRDefault="00EB3DC8" w:rsidP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</w:tr>
    </w:tbl>
    <w:p w:rsidR="00354DCE" w:rsidRDefault="00354DCE">
      <w:pPr>
        <w:widowControl/>
        <w:rPr>
          <w:b/>
          <w:sz w:val="36"/>
          <w:szCs w:val="36"/>
        </w:rPr>
      </w:pPr>
    </w:p>
    <w:p w:rsidR="00354DCE" w:rsidRDefault="00354DCE">
      <w:pPr>
        <w:widowControl/>
        <w:rPr>
          <w:b/>
          <w:sz w:val="36"/>
          <w:szCs w:val="36"/>
        </w:rPr>
      </w:pPr>
    </w:p>
    <w:p w:rsidR="005033AE" w:rsidRDefault="005033AE" w:rsidP="005033AE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t>國際企業學系學業優異獎學金</w:t>
      </w:r>
    </w:p>
    <w:tbl>
      <w:tblPr>
        <w:tblW w:w="59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72"/>
        <w:gridCol w:w="1337"/>
        <w:gridCol w:w="1208"/>
        <w:gridCol w:w="2977"/>
        <w:gridCol w:w="2550"/>
        <w:gridCol w:w="851"/>
      </w:tblGrid>
      <w:tr w:rsidR="00EB3DC8" w:rsidRPr="00BF55F2" w:rsidTr="00EB3DC8">
        <w:trPr>
          <w:tblHeader/>
        </w:trPr>
        <w:tc>
          <w:tcPr>
            <w:tcW w:w="283" w:type="pct"/>
            <w:vAlign w:val="center"/>
          </w:tcPr>
          <w:p w:rsidR="00EB3DC8" w:rsidRDefault="00EB3DC8" w:rsidP="00354DCE">
            <w:pPr>
              <w:jc w:val="center"/>
            </w:pPr>
            <w:r w:rsidRPr="00BF55F2">
              <w:rPr>
                <w:rFonts w:hint="eastAsia"/>
              </w:rPr>
              <w:t>序</w:t>
            </w:r>
          </w:p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號</w:t>
            </w:r>
          </w:p>
        </w:tc>
        <w:tc>
          <w:tcPr>
            <w:tcW w:w="284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年</w:t>
            </w:r>
            <w:r>
              <w:rPr>
                <w:rFonts w:hint="eastAsia"/>
              </w:rPr>
              <w:t>班</w:t>
            </w:r>
          </w:p>
        </w:tc>
        <w:tc>
          <w:tcPr>
            <w:tcW w:w="664" w:type="pct"/>
            <w:vAlign w:val="center"/>
          </w:tcPr>
          <w:p w:rsidR="00EB3DC8" w:rsidRPr="00BF55F2" w:rsidRDefault="00EB3DC8" w:rsidP="00354DC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600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1479" w:type="pct"/>
            <w:vAlign w:val="center"/>
          </w:tcPr>
          <w:p w:rsidR="00EB3DC8" w:rsidRPr="00BF55F2" w:rsidRDefault="00EB3DC8" w:rsidP="00354DCE">
            <w:pPr>
              <w:jc w:val="center"/>
            </w:pPr>
            <w:r>
              <w:rPr>
                <w:rFonts w:hint="eastAsia"/>
              </w:rPr>
              <w:t>優異事蹟</w:t>
            </w:r>
          </w:p>
        </w:tc>
        <w:tc>
          <w:tcPr>
            <w:tcW w:w="1267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B10602031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李亭翰</w:t>
            </w:r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EB3DC8">
              <w:rPr>
                <w:rFonts w:hint="eastAsia"/>
                <w:color w:val="000000"/>
                <w:sz w:val="20"/>
                <w:szCs w:val="20"/>
              </w:rPr>
              <w:t>日檢</w:t>
            </w:r>
            <w:proofErr w:type="gramEnd"/>
            <w:r w:rsidRPr="00EB3DC8">
              <w:rPr>
                <w:rFonts w:hint="eastAsia"/>
                <w:color w:val="000000"/>
                <w:sz w:val="20"/>
                <w:szCs w:val="20"/>
              </w:rPr>
              <w:t>N1</w:t>
            </w:r>
          </w:p>
        </w:tc>
        <w:tc>
          <w:tcPr>
            <w:tcW w:w="1267" w:type="pct"/>
          </w:tcPr>
          <w:p w:rsidR="00EB3DC8" w:rsidRPr="00213A15" w:rsidRDefault="00EB3DC8" w:rsidP="006E474D">
            <w:pPr>
              <w:rPr>
                <w:sz w:val="20"/>
                <w:szCs w:val="20"/>
              </w:rPr>
            </w:pPr>
            <w:r w:rsidRPr="00213A15">
              <w:rPr>
                <w:rFonts w:hint="eastAsia"/>
                <w:sz w:val="20"/>
                <w:szCs w:val="20"/>
              </w:rPr>
              <w:t>國巨洋傘欣業有限公司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B10602029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林亞萱</w:t>
            </w:r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EB3DC8">
              <w:rPr>
                <w:rFonts w:hint="eastAsia"/>
                <w:color w:val="000000"/>
                <w:sz w:val="20"/>
                <w:szCs w:val="20"/>
              </w:rPr>
              <w:t>日檢</w:t>
            </w:r>
            <w:proofErr w:type="gramEnd"/>
            <w:r w:rsidRPr="00EB3DC8">
              <w:rPr>
                <w:rFonts w:hint="eastAsia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267" w:type="pct"/>
          </w:tcPr>
          <w:p w:rsidR="00EB3DC8" w:rsidRPr="00213A15" w:rsidRDefault="00EB3DC8" w:rsidP="00213A15">
            <w:pPr>
              <w:rPr>
                <w:sz w:val="20"/>
                <w:szCs w:val="20"/>
              </w:rPr>
            </w:pPr>
            <w:r w:rsidRPr="00213A15">
              <w:rPr>
                <w:rFonts w:hint="eastAsia"/>
                <w:sz w:val="20"/>
                <w:szCs w:val="20"/>
              </w:rPr>
              <w:t>國巨洋傘欣業有限公司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B10602042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黃思綺</w:t>
            </w:r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EB3DC8">
              <w:rPr>
                <w:rFonts w:hint="eastAsia"/>
                <w:color w:val="000000"/>
                <w:sz w:val="20"/>
                <w:szCs w:val="20"/>
              </w:rPr>
              <w:t>日檢</w:t>
            </w:r>
            <w:proofErr w:type="gramEnd"/>
            <w:r w:rsidRPr="00EB3DC8">
              <w:rPr>
                <w:rFonts w:hint="eastAsia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267" w:type="pct"/>
            <w:vAlign w:val="center"/>
          </w:tcPr>
          <w:p w:rsidR="00EB3DC8" w:rsidRPr="00BF55F2" w:rsidRDefault="00EB3DC8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B10702083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劉人豪</w:t>
            </w:r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EB3DC8">
              <w:rPr>
                <w:rFonts w:hint="eastAsia"/>
                <w:color w:val="000000"/>
                <w:sz w:val="20"/>
                <w:szCs w:val="20"/>
              </w:rPr>
              <w:t>日檢</w:t>
            </w:r>
            <w:proofErr w:type="gramEnd"/>
            <w:r w:rsidRPr="00EB3DC8">
              <w:rPr>
                <w:rFonts w:hint="eastAsia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267" w:type="pct"/>
            <w:vAlign w:val="center"/>
          </w:tcPr>
          <w:p w:rsidR="00EB3DC8" w:rsidRPr="00BF55F2" w:rsidRDefault="00EB3DC8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B10702010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中武永豪</w:t>
            </w:r>
            <w:proofErr w:type="gramEnd"/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B3DC8">
              <w:rPr>
                <w:rFonts w:hint="eastAsia"/>
                <w:color w:val="000000"/>
                <w:sz w:val="20"/>
                <w:szCs w:val="20"/>
              </w:rPr>
              <w:t>伍秀珠老師推薦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日文學習認真</w:t>
            </w:r>
          </w:p>
        </w:tc>
        <w:tc>
          <w:tcPr>
            <w:tcW w:w="1267" w:type="pct"/>
            <w:vAlign w:val="center"/>
          </w:tcPr>
          <w:p w:rsidR="00EB3DC8" w:rsidRPr="00BF55F2" w:rsidRDefault="00EB3DC8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2C4393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B10602041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劉軒成</w:t>
            </w:r>
            <w:proofErr w:type="gramEnd"/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B3DC8">
              <w:rPr>
                <w:rFonts w:hint="eastAsia"/>
                <w:color w:val="000000"/>
                <w:sz w:val="20"/>
                <w:szCs w:val="20"/>
              </w:rPr>
              <w:t>雅思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67" w:type="pct"/>
            <w:vAlign w:val="center"/>
          </w:tcPr>
          <w:p w:rsidR="00EB3DC8" w:rsidRPr="00BF55F2" w:rsidRDefault="00EB3DC8" w:rsidP="00213A15">
            <w:r w:rsidRPr="00BF55F2">
              <w:rPr>
                <w:rFonts w:hint="eastAsia"/>
              </w:rPr>
              <w:t>輔仁企管顧問公司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2C4393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B10402061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徐竟寧</w:t>
            </w:r>
            <w:proofErr w:type="gramEnd"/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B3DC8">
              <w:rPr>
                <w:rFonts w:hint="eastAsia"/>
                <w:color w:val="000000"/>
                <w:sz w:val="20"/>
                <w:szCs w:val="20"/>
              </w:rPr>
              <w:t>雅思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267" w:type="pct"/>
          </w:tcPr>
          <w:p w:rsidR="00EB3DC8" w:rsidRPr="00213A15" w:rsidRDefault="000C14E6" w:rsidP="00213A15">
            <w:pPr>
              <w:rPr>
                <w:sz w:val="20"/>
                <w:szCs w:val="20"/>
              </w:rPr>
            </w:pPr>
            <w:r w:rsidRPr="00F208E9">
              <w:rPr>
                <w:rFonts w:hint="eastAsia"/>
              </w:rPr>
              <w:t>遠東人力派遣公</w:t>
            </w:r>
            <w:r>
              <w:rPr>
                <w:rFonts w:hint="eastAsia"/>
              </w:rPr>
              <w:t>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B10602028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邱暐婷</w:t>
            </w:r>
            <w:proofErr w:type="gramEnd"/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B3DC8">
              <w:rPr>
                <w:rFonts w:hint="eastAsia"/>
                <w:color w:val="000000"/>
                <w:sz w:val="20"/>
                <w:szCs w:val="20"/>
              </w:rPr>
              <w:t>黃國</w:t>
            </w:r>
            <w:proofErr w:type="gramStart"/>
            <w:r w:rsidRPr="00EB3DC8">
              <w:rPr>
                <w:rFonts w:hint="eastAsia"/>
                <w:color w:val="000000"/>
                <w:sz w:val="20"/>
                <w:szCs w:val="20"/>
              </w:rPr>
              <w:t>宬</w:t>
            </w:r>
            <w:proofErr w:type="gramEnd"/>
            <w:r w:rsidRPr="00EB3DC8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英文學習認真</w:t>
            </w:r>
          </w:p>
        </w:tc>
        <w:tc>
          <w:tcPr>
            <w:tcW w:w="1267" w:type="pct"/>
          </w:tcPr>
          <w:p w:rsidR="00EB3DC8" w:rsidRPr="00213A15" w:rsidRDefault="000C14E6" w:rsidP="00213A15">
            <w:pPr>
              <w:rPr>
                <w:sz w:val="20"/>
                <w:szCs w:val="20"/>
              </w:rPr>
            </w:pPr>
            <w:r w:rsidRPr="00F208E9">
              <w:rPr>
                <w:rFonts w:hint="eastAsia"/>
              </w:rPr>
              <w:t>遠東人力派遣公</w:t>
            </w:r>
            <w:r>
              <w:rPr>
                <w:rFonts w:hint="eastAsia"/>
              </w:rPr>
              <w:t>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B10602019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張若凡</w:t>
            </w:r>
            <w:proofErr w:type="gramEnd"/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B3DC8">
              <w:rPr>
                <w:rFonts w:hint="eastAsia"/>
                <w:color w:val="000000"/>
                <w:sz w:val="20"/>
                <w:szCs w:val="20"/>
              </w:rPr>
              <w:t>黃國</w:t>
            </w:r>
            <w:proofErr w:type="gramStart"/>
            <w:r w:rsidRPr="00EB3DC8">
              <w:rPr>
                <w:rFonts w:hint="eastAsia"/>
                <w:color w:val="000000"/>
                <w:sz w:val="20"/>
                <w:szCs w:val="20"/>
              </w:rPr>
              <w:t>宬</w:t>
            </w:r>
            <w:proofErr w:type="gramEnd"/>
            <w:r w:rsidRPr="00EB3DC8">
              <w:rPr>
                <w:rFonts w:hint="eastAsia"/>
                <w:color w:val="000000"/>
                <w:sz w:val="20"/>
                <w:szCs w:val="20"/>
              </w:rPr>
              <w:t>老師推薦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英文學習認真</w:t>
            </w:r>
          </w:p>
        </w:tc>
        <w:tc>
          <w:tcPr>
            <w:tcW w:w="1267" w:type="pct"/>
            <w:vAlign w:val="center"/>
          </w:tcPr>
          <w:p w:rsidR="00EB3DC8" w:rsidRPr="00F208E9" w:rsidRDefault="00EB3DC8" w:rsidP="00213A15">
            <w:r w:rsidRPr="00F208E9">
              <w:rPr>
                <w:rFonts w:hint="eastAsia"/>
              </w:rPr>
              <w:t>遠東人力派遣公</w:t>
            </w:r>
            <w:r>
              <w:rPr>
                <w:rFonts w:hint="eastAsia"/>
              </w:rPr>
              <w:t>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EB3DC8" w:rsidRPr="00BF55F2" w:rsidTr="00EB3DC8">
        <w:trPr>
          <w:trHeight w:val="134"/>
        </w:trPr>
        <w:tc>
          <w:tcPr>
            <w:tcW w:w="28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28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664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B10402033</w:t>
            </w:r>
          </w:p>
        </w:tc>
        <w:tc>
          <w:tcPr>
            <w:tcW w:w="600" w:type="pct"/>
            <w:vAlign w:val="center"/>
          </w:tcPr>
          <w:p w:rsidR="00EB3DC8" w:rsidRDefault="00EB3DC8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詹又豪</w:t>
            </w:r>
          </w:p>
        </w:tc>
        <w:tc>
          <w:tcPr>
            <w:tcW w:w="1479" w:type="pct"/>
            <w:vAlign w:val="center"/>
          </w:tcPr>
          <w:p w:rsidR="00EB3DC8" w:rsidRPr="00EB3DC8" w:rsidRDefault="00EB3DC8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EB3DC8">
              <w:rPr>
                <w:rFonts w:hint="eastAsia"/>
                <w:color w:val="000000"/>
                <w:sz w:val="20"/>
                <w:szCs w:val="20"/>
              </w:rPr>
              <w:t>賴威邦老師推薦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EB3DC8">
              <w:rPr>
                <w:rFonts w:hint="eastAsia"/>
                <w:color w:val="000000"/>
                <w:sz w:val="20"/>
                <w:szCs w:val="20"/>
              </w:rPr>
              <w:t>英文學習認真</w:t>
            </w:r>
          </w:p>
        </w:tc>
        <w:tc>
          <w:tcPr>
            <w:tcW w:w="1267" w:type="pct"/>
            <w:vAlign w:val="center"/>
          </w:tcPr>
          <w:p w:rsidR="00EB3DC8" w:rsidRPr="00BF55F2" w:rsidRDefault="00EB3DC8" w:rsidP="00213A15">
            <w:r w:rsidRPr="00F208E9">
              <w:rPr>
                <w:rFonts w:hint="eastAsia"/>
              </w:rPr>
              <w:t>遠東人力派遣公</w:t>
            </w:r>
            <w:r>
              <w:rPr>
                <w:rFonts w:hint="eastAsia"/>
              </w:rPr>
              <w:t>司</w:t>
            </w:r>
          </w:p>
        </w:tc>
        <w:tc>
          <w:tcPr>
            <w:tcW w:w="423" w:type="pct"/>
            <w:vAlign w:val="center"/>
          </w:tcPr>
          <w:p w:rsidR="00EB3DC8" w:rsidRPr="00BF55F2" w:rsidRDefault="00EB3DC8" w:rsidP="00354DCE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0C14E6" w:rsidRDefault="000C14E6" w:rsidP="001C457F">
      <w:pPr>
        <w:jc w:val="center"/>
        <w:rPr>
          <w:b/>
          <w:sz w:val="36"/>
          <w:szCs w:val="36"/>
        </w:rPr>
      </w:pPr>
    </w:p>
    <w:p w:rsidR="005033AE" w:rsidRPr="00BF55F2" w:rsidRDefault="005033AE" w:rsidP="001C457F">
      <w:pPr>
        <w:jc w:val="center"/>
        <w:rPr>
          <w:b/>
          <w:sz w:val="36"/>
          <w:szCs w:val="36"/>
        </w:rPr>
      </w:pPr>
      <w:r w:rsidRPr="00BF55F2">
        <w:rPr>
          <w:rFonts w:hint="eastAsia"/>
          <w:b/>
          <w:sz w:val="36"/>
          <w:szCs w:val="36"/>
        </w:rPr>
        <w:t>國際企業學系</w:t>
      </w:r>
      <w:r w:rsidR="00A6700F" w:rsidRPr="00BF55F2">
        <w:rPr>
          <w:rFonts w:hint="eastAsia"/>
          <w:b/>
          <w:sz w:val="36"/>
          <w:szCs w:val="36"/>
        </w:rPr>
        <w:t>服務</w:t>
      </w:r>
      <w:r w:rsidRPr="00BF55F2">
        <w:rPr>
          <w:rFonts w:hint="eastAsia"/>
          <w:b/>
          <w:sz w:val="36"/>
          <w:szCs w:val="36"/>
        </w:rPr>
        <w:t>優異獎學金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738"/>
        <w:gridCol w:w="1390"/>
        <w:gridCol w:w="1206"/>
        <w:gridCol w:w="3232"/>
        <w:gridCol w:w="1180"/>
      </w:tblGrid>
      <w:tr w:rsidR="006414C5" w:rsidRPr="00BF55F2" w:rsidTr="00B7660C">
        <w:trPr>
          <w:tblHeader/>
        </w:trPr>
        <w:tc>
          <w:tcPr>
            <w:tcW w:w="782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序號</w:t>
            </w:r>
          </w:p>
        </w:tc>
        <w:tc>
          <w:tcPr>
            <w:tcW w:w="738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年</w:t>
            </w:r>
            <w:r>
              <w:rPr>
                <w:rFonts w:hint="eastAsia"/>
              </w:rPr>
              <w:t>班</w:t>
            </w:r>
          </w:p>
        </w:tc>
        <w:tc>
          <w:tcPr>
            <w:tcW w:w="1390" w:type="dxa"/>
            <w:vAlign w:val="center"/>
          </w:tcPr>
          <w:p w:rsidR="006414C5" w:rsidRPr="00BF55F2" w:rsidRDefault="006414C5" w:rsidP="00B15D9B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206" w:type="dxa"/>
            <w:vAlign w:val="center"/>
          </w:tcPr>
          <w:p w:rsidR="006414C5" w:rsidRPr="00BF55F2" w:rsidRDefault="006414C5" w:rsidP="00B15D9B">
            <w:pPr>
              <w:jc w:val="center"/>
            </w:pPr>
            <w:r w:rsidRPr="00BF55F2">
              <w:rPr>
                <w:rFonts w:hint="eastAsia"/>
              </w:rPr>
              <w:t>姓名</w:t>
            </w:r>
          </w:p>
        </w:tc>
        <w:tc>
          <w:tcPr>
            <w:tcW w:w="3232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獎學金捐贈單位</w:t>
            </w:r>
          </w:p>
        </w:tc>
        <w:tc>
          <w:tcPr>
            <w:tcW w:w="1180" w:type="dxa"/>
            <w:vAlign w:val="center"/>
          </w:tcPr>
          <w:p w:rsidR="006414C5" w:rsidRPr="00BF55F2" w:rsidRDefault="006414C5" w:rsidP="00160260">
            <w:pPr>
              <w:jc w:val="center"/>
            </w:pPr>
            <w:r w:rsidRPr="00BF55F2">
              <w:rPr>
                <w:rFonts w:hint="eastAsia"/>
              </w:rPr>
              <w:t>獲獎金額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1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B10602001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徐郁雯</w:t>
            </w:r>
          </w:p>
        </w:tc>
        <w:tc>
          <w:tcPr>
            <w:tcW w:w="3232" w:type="dxa"/>
          </w:tcPr>
          <w:p w:rsidR="000C14E6" w:rsidRDefault="000C14E6" w:rsidP="000C14E6">
            <w:r w:rsidRPr="003D55F5">
              <w:rPr>
                <w:rFonts w:hint="eastAsia"/>
              </w:rPr>
              <w:t>冠</w:t>
            </w:r>
            <w:proofErr w:type="gramStart"/>
            <w:r w:rsidRPr="003D55F5">
              <w:rPr>
                <w:rFonts w:hint="eastAsia"/>
              </w:rPr>
              <w:t>霖</w:t>
            </w:r>
            <w:proofErr w:type="gramEnd"/>
            <w:r w:rsidRPr="003D55F5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  <w:vAlign w:val="center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2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B10602009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林政廷</w:t>
            </w:r>
          </w:p>
        </w:tc>
        <w:tc>
          <w:tcPr>
            <w:tcW w:w="3232" w:type="dxa"/>
          </w:tcPr>
          <w:p w:rsidR="000C14E6" w:rsidRDefault="000C14E6" w:rsidP="000C14E6">
            <w:r w:rsidRPr="003D55F5">
              <w:rPr>
                <w:rFonts w:hint="eastAsia"/>
              </w:rPr>
              <w:t>冠</w:t>
            </w:r>
            <w:proofErr w:type="gramStart"/>
            <w:r w:rsidRPr="003D55F5">
              <w:rPr>
                <w:rFonts w:hint="eastAsia"/>
              </w:rPr>
              <w:t>霖</w:t>
            </w:r>
            <w:proofErr w:type="gramEnd"/>
            <w:r w:rsidRPr="003D55F5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  <w:vAlign w:val="center"/>
          </w:tcPr>
          <w:p w:rsidR="000C14E6" w:rsidRPr="00BF55F2" w:rsidRDefault="000C14E6" w:rsidP="00B15D9B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3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B10602003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林筱綺</w:t>
            </w:r>
          </w:p>
        </w:tc>
        <w:tc>
          <w:tcPr>
            <w:tcW w:w="3232" w:type="dxa"/>
          </w:tcPr>
          <w:p w:rsidR="000C14E6" w:rsidRDefault="000C14E6" w:rsidP="000C14E6">
            <w:r w:rsidRPr="00102D2B">
              <w:rPr>
                <w:rFonts w:hint="eastAsia"/>
              </w:rPr>
              <w:t>冠</w:t>
            </w:r>
            <w:proofErr w:type="gramStart"/>
            <w:r w:rsidRPr="00102D2B">
              <w:rPr>
                <w:rFonts w:hint="eastAsia"/>
              </w:rPr>
              <w:t>霖</w:t>
            </w:r>
            <w:proofErr w:type="gramEnd"/>
            <w:r w:rsidRPr="00102D2B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4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2B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B10602052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王柔</w:t>
            </w:r>
            <w:proofErr w:type="gramStart"/>
            <w:r>
              <w:rPr>
                <w:rFonts w:hint="eastAsia"/>
                <w:color w:val="000000"/>
              </w:rPr>
              <w:t>云</w:t>
            </w:r>
            <w:proofErr w:type="gramEnd"/>
          </w:p>
        </w:tc>
        <w:tc>
          <w:tcPr>
            <w:tcW w:w="3232" w:type="dxa"/>
          </w:tcPr>
          <w:p w:rsidR="000C14E6" w:rsidRDefault="000C14E6" w:rsidP="000C14E6">
            <w:r w:rsidRPr="00102D2B">
              <w:rPr>
                <w:rFonts w:hint="eastAsia"/>
              </w:rPr>
              <w:t>冠</w:t>
            </w:r>
            <w:proofErr w:type="gramStart"/>
            <w:r w:rsidRPr="00102D2B">
              <w:rPr>
                <w:rFonts w:hint="eastAsia"/>
              </w:rPr>
              <w:t>霖</w:t>
            </w:r>
            <w:proofErr w:type="gramEnd"/>
            <w:r w:rsidRPr="00102D2B">
              <w:rPr>
                <w:rFonts w:hint="eastAsia"/>
              </w:rPr>
              <w:t>紡織股份有限公司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5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B10502025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吳佳玲</w:t>
            </w:r>
          </w:p>
        </w:tc>
        <w:tc>
          <w:tcPr>
            <w:tcW w:w="3232" w:type="dxa"/>
          </w:tcPr>
          <w:p w:rsidR="000C14E6" w:rsidRPr="00786122" w:rsidRDefault="000C14E6" w:rsidP="000C14E6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6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B10502041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楊雯聿</w:t>
            </w:r>
          </w:p>
        </w:tc>
        <w:tc>
          <w:tcPr>
            <w:tcW w:w="3232" w:type="dxa"/>
          </w:tcPr>
          <w:p w:rsidR="000C14E6" w:rsidRDefault="000C14E6" w:rsidP="000C14E6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7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B10502049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賴柔安</w:t>
            </w:r>
            <w:proofErr w:type="gramEnd"/>
          </w:p>
        </w:tc>
        <w:tc>
          <w:tcPr>
            <w:tcW w:w="3232" w:type="dxa"/>
          </w:tcPr>
          <w:p w:rsidR="000C14E6" w:rsidRDefault="000C14E6" w:rsidP="000C14E6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8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B10502031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黃齡緯</w:t>
            </w:r>
            <w:proofErr w:type="gramEnd"/>
          </w:p>
        </w:tc>
        <w:tc>
          <w:tcPr>
            <w:tcW w:w="3232" w:type="dxa"/>
          </w:tcPr>
          <w:p w:rsidR="000C14E6" w:rsidRPr="00BF55F2" w:rsidRDefault="000C14E6" w:rsidP="000C14E6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9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B10502073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吳</w:t>
            </w:r>
            <w:proofErr w:type="gramStart"/>
            <w:r>
              <w:rPr>
                <w:rFonts w:hint="eastAsia"/>
                <w:color w:val="000000"/>
              </w:rPr>
              <w:t>玟萱</w:t>
            </w:r>
            <w:proofErr w:type="gramEnd"/>
          </w:p>
        </w:tc>
        <w:tc>
          <w:tcPr>
            <w:tcW w:w="3232" w:type="dxa"/>
          </w:tcPr>
          <w:p w:rsidR="000C14E6" w:rsidRPr="00BF55F2" w:rsidRDefault="000C14E6" w:rsidP="000C14E6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10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B10502028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戴</w:t>
            </w:r>
            <w:proofErr w:type="gramStart"/>
            <w:r>
              <w:rPr>
                <w:rFonts w:hint="eastAsia"/>
                <w:color w:val="000000"/>
              </w:rPr>
              <w:t>妏</w:t>
            </w:r>
            <w:proofErr w:type="gramEnd"/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3232" w:type="dxa"/>
          </w:tcPr>
          <w:p w:rsidR="000C14E6" w:rsidRPr="00786122" w:rsidRDefault="000C14E6" w:rsidP="000C14E6">
            <w:r w:rsidRPr="00BF55F2">
              <w:rPr>
                <w:rFonts w:hint="eastAsia"/>
              </w:rPr>
              <w:t>社團法人台灣商務策劃協會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11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3B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B10502046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游仁茂</w:t>
            </w:r>
          </w:p>
        </w:tc>
        <w:tc>
          <w:tcPr>
            <w:tcW w:w="3232" w:type="dxa"/>
          </w:tcPr>
          <w:p w:rsidR="000C14E6" w:rsidRPr="00BF55F2" w:rsidRDefault="000C14E6" w:rsidP="000C14E6">
            <w:proofErr w:type="gramStart"/>
            <w:r>
              <w:rPr>
                <w:rFonts w:hint="eastAsia"/>
              </w:rPr>
              <w:t>名</w:t>
            </w:r>
            <w:r w:rsidRPr="00786122">
              <w:rPr>
                <w:rFonts w:hint="eastAsia"/>
              </w:rPr>
              <w:t>喬人才</w:t>
            </w:r>
            <w:proofErr w:type="gramEnd"/>
            <w:r>
              <w:rPr>
                <w:rFonts w:hint="eastAsia"/>
              </w:rPr>
              <w:t>服務股份有限公司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B7660C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12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B10402017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謝明</w:t>
            </w:r>
            <w:proofErr w:type="gramStart"/>
            <w:r>
              <w:rPr>
                <w:rFonts w:hint="eastAsia"/>
                <w:color w:val="000000"/>
              </w:rPr>
              <w:t>諺</w:t>
            </w:r>
            <w:proofErr w:type="gramEnd"/>
          </w:p>
        </w:tc>
        <w:tc>
          <w:tcPr>
            <w:tcW w:w="3232" w:type="dxa"/>
          </w:tcPr>
          <w:p w:rsidR="000C14E6" w:rsidRPr="00786122" w:rsidRDefault="000C14E6" w:rsidP="000C14E6">
            <w:proofErr w:type="gramStart"/>
            <w:r>
              <w:rPr>
                <w:rFonts w:hint="eastAsia"/>
              </w:rPr>
              <w:t>名</w:t>
            </w:r>
            <w:r w:rsidRPr="00786122">
              <w:rPr>
                <w:rFonts w:hint="eastAsia"/>
              </w:rPr>
              <w:t>喬人才</w:t>
            </w:r>
            <w:proofErr w:type="gramEnd"/>
            <w:r>
              <w:rPr>
                <w:rFonts w:hint="eastAsia"/>
              </w:rPr>
              <w:t>服務股份有限公司</w:t>
            </w:r>
          </w:p>
        </w:tc>
        <w:tc>
          <w:tcPr>
            <w:tcW w:w="1180" w:type="dxa"/>
          </w:tcPr>
          <w:p w:rsidR="000C14E6" w:rsidRPr="00BF55F2" w:rsidRDefault="000C14E6" w:rsidP="00160260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C63C7D">
        <w:trPr>
          <w:trHeight w:val="277"/>
        </w:trPr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13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4A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B10402023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林亞</w:t>
            </w:r>
            <w:proofErr w:type="gramStart"/>
            <w:r>
              <w:rPr>
                <w:rFonts w:hint="eastAsia"/>
                <w:color w:val="000000"/>
              </w:rPr>
              <w:t>諭</w:t>
            </w:r>
            <w:proofErr w:type="gramEnd"/>
          </w:p>
        </w:tc>
        <w:tc>
          <w:tcPr>
            <w:tcW w:w="3232" w:type="dxa"/>
            <w:vAlign w:val="center"/>
          </w:tcPr>
          <w:p w:rsidR="000C14E6" w:rsidRPr="00F208E9" w:rsidRDefault="000C14E6" w:rsidP="000C14E6">
            <w:r w:rsidRPr="00F208E9">
              <w:rPr>
                <w:rFonts w:hint="eastAsia"/>
              </w:rPr>
              <w:t>超秦集團</w:t>
            </w:r>
            <w:r w:rsidRPr="00F208E9">
              <w:t>-</w:t>
            </w:r>
            <w:proofErr w:type="gramStart"/>
            <w:r w:rsidRPr="00F208E9">
              <w:rPr>
                <w:rFonts w:hint="eastAsia"/>
              </w:rPr>
              <w:t>麥味登</w:t>
            </w:r>
            <w:proofErr w:type="gramEnd"/>
          </w:p>
        </w:tc>
        <w:tc>
          <w:tcPr>
            <w:tcW w:w="1180" w:type="dxa"/>
          </w:tcPr>
          <w:p w:rsidR="000C14E6" w:rsidRPr="00BF55F2" w:rsidRDefault="000C14E6" w:rsidP="00EF7E09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C63C7D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 w:rsidRPr="00BF55F2">
              <w:rPr>
                <w:rFonts w:hint="eastAsia"/>
              </w:rPr>
              <w:t>14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4B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B10402008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孫鈺智</w:t>
            </w:r>
          </w:p>
        </w:tc>
        <w:tc>
          <w:tcPr>
            <w:tcW w:w="3232" w:type="dxa"/>
            <w:vAlign w:val="center"/>
          </w:tcPr>
          <w:p w:rsidR="000C14E6" w:rsidRPr="00BF55F2" w:rsidRDefault="000C14E6" w:rsidP="000C14E6">
            <w:r w:rsidRPr="00F208E9">
              <w:rPr>
                <w:rFonts w:hint="eastAsia"/>
              </w:rPr>
              <w:t>超秦集團</w:t>
            </w:r>
            <w:r w:rsidRPr="00F208E9">
              <w:t>-</w:t>
            </w:r>
            <w:proofErr w:type="gramStart"/>
            <w:r w:rsidRPr="00F208E9">
              <w:rPr>
                <w:rFonts w:hint="eastAsia"/>
              </w:rPr>
              <w:t>麥味登</w:t>
            </w:r>
            <w:proofErr w:type="gramEnd"/>
          </w:p>
        </w:tc>
        <w:tc>
          <w:tcPr>
            <w:tcW w:w="1180" w:type="dxa"/>
          </w:tcPr>
          <w:p w:rsidR="000C14E6" w:rsidRPr="00BF55F2" w:rsidRDefault="000C14E6" w:rsidP="00BF138C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  <w:tr w:rsidR="000C14E6" w:rsidRPr="00BF55F2" w:rsidTr="00C63C7D">
        <w:tc>
          <w:tcPr>
            <w:tcW w:w="782" w:type="dxa"/>
            <w:vAlign w:val="center"/>
          </w:tcPr>
          <w:p w:rsidR="000C14E6" w:rsidRPr="00BF55F2" w:rsidRDefault="000C14E6" w:rsidP="007961D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38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4B</w:t>
            </w:r>
          </w:p>
        </w:tc>
        <w:tc>
          <w:tcPr>
            <w:tcW w:w="1390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B10402018</w:t>
            </w:r>
          </w:p>
        </w:tc>
        <w:tc>
          <w:tcPr>
            <w:tcW w:w="1206" w:type="dxa"/>
            <w:vAlign w:val="center"/>
          </w:tcPr>
          <w:p w:rsidR="000C14E6" w:rsidRDefault="000C14E6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林子璇</w:t>
            </w:r>
          </w:p>
        </w:tc>
        <w:tc>
          <w:tcPr>
            <w:tcW w:w="3232" w:type="dxa"/>
            <w:vAlign w:val="center"/>
          </w:tcPr>
          <w:p w:rsidR="000C14E6" w:rsidRPr="00F208E9" w:rsidRDefault="000C14E6" w:rsidP="000C14E6">
            <w:r w:rsidRPr="00F208E9">
              <w:rPr>
                <w:rFonts w:hint="eastAsia"/>
              </w:rPr>
              <w:t>超秦集團</w:t>
            </w:r>
            <w:r w:rsidRPr="00F208E9">
              <w:t>-</w:t>
            </w:r>
            <w:proofErr w:type="gramStart"/>
            <w:r w:rsidRPr="00F208E9">
              <w:rPr>
                <w:rFonts w:hint="eastAsia"/>
              </w:rPr>
              <w:t>麥味登</w:t>
            </w:r>
            <w:proofErr w:type="gramEnd"/>
          </w:p>
        </w:tc>
        <w:tc>
          <w:tcPr>
            <w:tcW w:w="1180" w:type="dxa"/>
          </w:tcPr>
          <w:p w:rsidR="000C14E6" w:rsidRPr="00BF55F2" w:rsidRDefault="000C14E6" w:rsidP="00BF138C">
            <w:pPr>
              <w:jc w:val="center"/>
            </w:pPr>
            <w:r w:rsidRPr="00BF55F2">
              <w:rPr>
                <w:rFonts w:hint="eastAsia"/>
              </w:rPr>
              <w:t>1,000</w:t>
            </w:r>
          </w:p>
        </w:tc>
      </w:tr>
    </w:tbl>
    <w:p w:rsidR="00627932" w:rsidRPr="00BF55F2" w:rsidRDefault="00627932" w:rsidP="00EB3DC8">
      <w:pPr>
        <w:jc w:val="center"/>
      </w:pPr>
    </w:p>
    <w:sectPr w:rsidR="00627932" w:rsidRPr="00BF55F2" w:rsidSect="005B14A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44" w:rsidRDefault="00971244" w:rsidP="006B1FE9">
      <w:r>
        <w:separator/>
      </w:r>
    </w:p>
  </w:endnote>
  <w:endnote w:type="continuationSeparator" w:id="0">
    <w:p w:rsidR="00971244" w:rsidRDefault="00971244" w:rsidP="006B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44" w:rsidRDefault="00971244" w:rsidP="006B1FE9">
      <w:r>
        <w:separator/>
      </w:r>
    </w:p>
  </w:footnote>
  <w:footnote w:type="continuationSeparator" w:id="0">
    <w:p w:rsidR="00971244" w:rsidRDefault="00971244" w:rsidP="006B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AE"/>
    <w:rsid w:val="00005DCD"/>
    <w:rsid w:val="0001132B"/>
    <w:rsid w:val="00026484"/>
    <w:rsid w:val="000333C4"/>
    <w:rsid w:val="00041153"/>
    <w:rsid w:val="000506BD"/>
    <w:rsid w:val="00057012"/>
    <w:rsid w:val="000718DE"/>
    <w:rsid w:val="00072783"/>
    <w:rsid w:val="00073802"/>
    <w:rsid w:val="00085150"/>
    <w:rsid w:val="00093BFC"/>
    <w:rsid w:val="000B575A"/>
    <w:rsid w:val="000C14E6"/>
    <w:rsid w:val="000C7994"/>
    <w:rsid w:val="00114957"/>
    <w:rsid w:val="00123CD6"/>
    <w:rsid w:val="0013486F"/>
    <w:rsid w:val="001421E4"/>
    <w:rsid w:val="001434A3"/>
    <w:rsid w:val="00143770"/>
    <w:rsid w:val="001534BF"/>
    <w:rsid w:val="00160260"/>
    <w:rsid w:val="0018364A"/>
    <w:rsid w:val="001A4487"/>
    <w:rsid w:val="001B7AB7"/>
    <w:rsid w:val="001C1A6E"/>
    <w:rsid w:val="001C457F"/>
    <w:rsid w:val="00213A15"/>
    <w:rsid w:val="00226B1E"/>
    <w:rsid w:val="00246870"/>
    <w:rsid w:val="0025135C"/>
    <w:rsid w:val="002652EC"/>
    <w:rsid w:val="002700B2"/>
    <w:rsid w:val="00272FF6"/>
    <w:rsid w:val="00273242"/>
    <w:rsid w:val="002744A3"/>
    <w:rsid w:val="0028642F"/>
    <w:rsid w:val="002925B4"/>
    <w:rsid w:val="0029603E"/>
    <w:rsid w:val="002D4F9E"/>
    <w:rsid w:val="002E6B80"/>
    <w:rsid w:val="00320E73"/>
    <w:rsid w:val="00325C08"/>
    <w:rsid w:val="003341A9"/>
    <w:rsid w:val="003444FB"/>
    <w:rsid w:val="003471EA"/>
    <w:rsid w:val="00350DC9"/>
    <w:rsid w:val="003519B5"/>
    <w:rsid w:val="00354DCE"/>
    <w:rsid w:val="00366AC0"/>
    <w:rsid w:val="003B3E1E"/>
    <w:rsid w:val="003C26BD"/>
    <w:rsid w:val="00403003"/>
    <w:rsid w:val="00411D64"/>
    <w:rsid w:val="0042382B"/>
    <w:rsid w:val="004263BB"/>
    <w:rsid w:val="004339FB"/>
    <w:rsid w:val="0043457F"/>
    <w:rsid w:val="0044351B"/>
    <w:rsid w:val="0044487F"/>
    <w:rsid w:val="00451945"/>
    <w:rsid w:val="00456DBB"/>
    <w:rsid w:val="00491B0B"/>
    <w:rsid w:val="004A33F3"/>
    <w:rsid w:val="004A6B0B"/>
    <w:rsid w:val="00502E63"/>
    <w:rsid w:val="005033AE"/>
    <w:rsid w:val="00507555"/>
    <w:rsid w:val="00510D8D"/>
    <w:rsid w:val="0051128A"/>
    <w:rsid w:val="00524151"/>
    <w:rsid w:val="00530067"/>
    <w:rsid w:val="00531EEB"/>
    <w:rsid w:val="00536F72"/>
    <w:rsid w:val="00547FB9"/>
    <w:rsid w:val="00551BF2"/>
    <w:rsid w:val="00573302"/>
    <w:rsid w:val="00585520"/>
    <w:rsid w:val="0059263A"/>
    <w:rsid w:val="005A6321"/>
    <w:rsid w:val="005B14AE"/>
    <w:rsid w:val="005B788E"/>
    <w:rsid w:val="005C3494"/>
    <w:rsid w:val="005C5035"/>
    <w:rsid w:val="005C729C"/>
    <w:rsid w:val="005D1802"/>
    <w:rsid w:val="005E40D5"/>
    <w:rsid w:val="005E5915"/>
    <w:rsid w:val="00607517"/>
    <w:rsid w:val="00626D32"/>
    <w:rsid w:val="00627932"/>
    <w:rsid w:val="00631C80"/>
    <w:rsid w:val="00634881"/>
    <w:rsid w:val="0063747F"/>
    <w:rsid w:val="006414C5"/>
    <w:rsid w:val="006514AE"/>
    <w:rsid w:val="006A6A06"/>
    <w:rsid w:val="006B1FE9"/>
    <w:rsid w:val="006B5F8E"/>
    <w:rsid w:val="006B7FC1"/>
    <w:rsid w:val="006D5B50"/>
    <w:rsid w:val="006E40C9"/>
    <w:rsid w:val="006F7F6D"/>
    <w:rsid w:val="007220E6"/>
    <w:rsid w:val="00724568"/>
    <w:rsid w:val="007257B2"/>
    <w:rsid w:val="00736C4F"/>
    <w:rsid w:val="00745739"/>
    <w:rsid w:val="00765A92"/>
    <w:rsid w:val="00773251"/>
    <w:rsid w:val="00773380"/>
    <w:rsid w:val="00776CAE"/>
    <w:rsid w:val="00786122"/>
    <w:rsid w:val="007A0D77"/>
    <w:rsid w:val="007B4DCF"/>
    <w:rsid w:val="007F1C02"/>
    <w:rsid w:val="00816C6E"/>
    <w:rsid w:val="00824734"/>
    <w:rsid w:val="00843C4E"/>
    <w:rsid w:val="00852F85"/>
    <w:rsid w:val="00861C30"/>
    <w:rsid w:val="0086300D"/>
    <w:rsid w:val="00894865"/>
    <w:rsid w:val="00897E0A"/>
    <w:rsid w:val="008A0EB1"/>
    <w:rsid w:val="008B44E4"/>
    <w:rsid w:val="00903BEE"/>
    <w:rsid w:val="00917591"/>
    <w:rsid w:val="00921E8F"/>
    <w:rsid w:val="009305C5"/>
    <w:rsid w:val="0093532F"/>
    <w:rsid w:val="00942C60"/>
    <w:rsid w:val="0094495C"/>
    <w:rsid w:val="009604E1"/>
    <w:rsid w:val="00961885"/>
    <w:rsid w:val="00971244"/>
    <w:rsid w:val="00986554"/>
    <w:rsid w:val="0099723B"/>
    <w:rsid w:val="009B2666"/>
    <w:rsid w:val="009B7C6C"/>
    <w:rsid w:val="009C4C9E"/>
    <w:rsid w:val="009D1FAF"/>
    <w:rsid w:val="009D544E"/>
    <w:rsid w:val="009E68A2"/>
    <w:rsid w:val="009F40FD"/>
    <w:rsid w:val="00A00746"/>
    <w:rsid w:val="00A17288"/>
    <w:rsid w:val="00A2075F"/>
    <w:rsid w:val="00A46B0D"/>
    <w:rsid w:val="00A64447"/>
    <w:rsid w:val="00A6700F"/>
    <w:rsid w:val="00A74C80"/>
    <w:rsid w:val="00AA6C3B"/>
    <w:rsid w:val="00AC3AA9"/>
    <w:rsid w:val="00AC3B33"/>
    <w:rsid w:val="00AE7061"/>
    <w:rsid w:val="00AF27F2"/>
    <w:rsid w:val="00AF4BE3"/>
    <w:rsid w:val="00B15D9B"/>
    <w:rsid w:val="00B36D13"/>
    <w:rsid w:val="00B55819"/>
    <w:rsid w:val="00B65E2A"/>
    <w:rsid w:val="00B71589"/>
    <w:rsid w:val="00B71B16"/>
    <w:rsid w:val="00B7660C"/>
    <w:rsid w:val="00B861D4"/>
    <w:rsid w:val="00B87E17"/>
    <w:rsid w:val="00B914E9"/>
    <w:rsid w:val="00BB2186"/>
    <w:rsid w:val="00BB7577"/>
    <w:rsid w:val="00BD0116"/>
    <w:rsid w:val="00BF138C"/>
    <w:rsid w:val="00BF2D79"/>
    <w:rsid w:val="00BF55F2"/>
    <w:rsid w:val="00C1050F"/>
    <w:rsid w:val="00C250B0"/>
    <w:rsid w:val="00C420EB"/>
    <w:rsid w:val="00C50BFD"/>
    <w:rsid w:val="00C63EBF"/>
    <w:rsid w:val="00C85D6D"/>
    <w:rsid w:val="00C91401"/>
    <w:rsid w:val="00CA02DA"/>
    <w:rsid w:val="00CA21BA"/>
    <w:rsid w:val="00CF6328"/>
    <w:rsid w:val="00D318EE"/>
    <w:rsid w:val="00D32857"/>
    <w:rsid w:val="00D374D0"/>
    <w:rsid w:val="00DB08EA"/>
    <w:rsid w:val="00DB1DC3"/>
    <w:rsid w:val="00DC0688"/>
    <w:rsid w:val="00DC2FE7"/>
    <w:rsid w:val="00DC790F"/>
    <w:rsid w:val="00DE6F8F"/>
    <w:rsid w:val="00E009AD"/>
    <w:rsid w:val="00E12F21"/>
    <w:rsid w:val="00E135F1"/>
    <w:rsid w:val="00E45E74"/>
    <w:rsid w:val="00E64028"/>
    <w:rsid w:val="00E73C64"/>
    <w:rsid w:val="00E8266B"/>
    <w:rsid w:val="00EB3DC8"/>
    <w:rsid w:val="00EC63EE"/>
    <w:rsid w:val="00EF2D6A"/>
    <w:rsid w:val="00EF323A"/>
    <w:rsid w:val="00EF7E09"/>
    <w:rsid w:val="00F024D9"/>
    <w:rsid w:val="00F115C9"/>
    <w:rsid w:val="00F13BD5"/>
    <w:rsid w:val="00F208E9"/>
    <w:rsid w:val="00F21F31"/>
    <w:rsid w:val="00F372AF"/>
    <w:rsid w:val="00F53156"/>
    <w:rsid w:val="00F61C2D"/>
    <w:rsid w:val="00F66243"/>
    <w:rsid w:val="00F670E8"/>
    <w:rsid w:val="00F737F0"/>
    <w:rsid w:val="00F82D2B"/>
    <w:rsid w:val="00FD71CC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54DC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354DC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54DC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354DC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1FE9"/>
    <w:rPr>
      <w:kern w:val="2"/>
    </w:rPr>
  </w:style>
  <w:style w:type="paragraph" w:styleId="a6">
    <w:name w:val="footer"/>
    <w:basedOn w:val="a"/>
    <w:link w:val="a7"/>
    <w:rsid w:val="006B1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1FE9"/>
    <w:rPr>
      <w:kern w:val="2"/>
    </w:rPr>
  </w:style>
  <w:style w:type="paragraph" w:styleId="a8">
    <w:name w:val="Balloon Text"/>
    <w:basedOn w:val="a"/>
    <w:semiHidden/>
    <w:rsid w:val="00773251"/>
    <w:rPr>
      <w:rFonts w:ascii="Arial" w:hAnsi="Arial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54DC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354DC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54DC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354DC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9F74-4529-4ACB-8145-A83253FB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1001開南大學國際企業學系獎學金獲獎名單</dc:title>
  <dc:creator>knuuser</dc:creator>
  <cp:lastModifiedBy>user</cp:lastModifiedBy>
  <cp:revision>2</cp:revision>
  <cp:lastPrinted>2015-05-21T02:22:00Z</cp:lastPrinted>
  <dcterms:created xsi:type="dcterms:W3CDTF">2019-11-04T07:19:00Z</dcterms:created>
  <dcterms:modified xsi:type="dcterms:W3CDTF">2019-11-04T07:19:00Z</dcterms:modified>
</cp:coreProperties>
</file>