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3" w:rsidRPr="00AC6705" w:rsidRDefault="004C4813" w:rsidP="004C4813">
      <w:pPr>
        <w:jc w:val="center"/>
        <w:rPr>
          <w:rFonts w:eastAsia="標楷體"/>
          <w:b/>
          <w:bCs/>
          <w:sz w:val="38"/>
        </w:rPr>
      </w:pPr>
      <w:r w:rsidRPr="00AC6705">
        <w:rPr>
          <w:rFonts w:eastAsia="標楷體" w:hint="eastAsia"/>
          <w:b/>
          <w:bCs/>
          <w:sz w:val="38"/>
        </w:rPr>
        <w:t>開南大學國際企業學系碩士班課程規劃表</w:t>
      </w:r>
    </w:p>
    <w:p w:rsidR="004C4813" w:rsidRPr="00AC6705" w:rsidRDefault="004C4813" w:rsidP="004C4813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AC6705">
        <w:rPr>
          <w:rFonts w:eastAsia="標楷體" w:hint="eastAsia"/>
          <w:b/>
          <w:bCs/>
          <w:sz w:val="28"/>
          <w:szCs w:val="20"/>
        </w:rPr>
        <w:t>(</w:t>
      </w:r>
      <w:r w:rsidRPr="00AC6705">
        <w:rPr>
          <w:rFonts w:eastAsia="標楷體" w:hint="eastAsia"/>
          <w:b/>
          <w:sz w:val="28"/>
        </w:rPr>
        <w:t>108</w:t>
      </w:r>
      <w:r w:rsidRPr="00AC6705">
        <w:rPr>
          <w:rFonts w:eastAsia="標楷體"/>
          <w:b/>
          <w:sz w:val="28"/>
        </w:rPr>
        <w:t>學年度入學新生適用</w:t>
      </w:r>
      <w:r w:rsidRPr="00AC6705">
        <w:rPr>
          <w:rFonts w:eastAsia="標楷體" w:hint="eastAsia"/>
          <w:b/>
          <w:sz w:val="28"/>
        </w:rPr>
        <w:t>)</w:t>
      </w:r>
    </w:p>
    <w:p w:rsidR="00FD075C" w:rsidRPr="00AC6705" w:rsidRDefault="00BA3430" w:rsidP="00FD075C">
      <w:pPr>
        <w:wordWrap w:val="0"/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108/09/17</w:t>
      </w:r>
      <w:r w:rsidR="00045A10">
        <w:rPr>
          <w:rFonts w:eastAsia="標楷體" w:hint="eastAsia"/>
          <w:sz w:val="20"/>
        </w:rPr>
        <w:t>修</w:t>
      </w:r>
      <w:r w:rsidR="00FD075C" w:rsidRPr="00AC6705">
        <w:rPr>
          <w:rFonts w:eastAsia="標楷體" w:hint="eastAsia"/>
          <w:sz w:val="20"/>
        </w:rPr>
        <w:t>訂</w:t>
      </w:r>
    </w:p>
    <w:tbl>
      <w:tblPr>
        <w:tblW w:w="5012" w:type="pct"/>
        <w:jc w:val="center"/>
        <w:tblInd w:w="-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25"/>
        <w:gridCol w:w="2412"/>
        <w:gridCol w:w="2407"/>
        <w:gridCol w:w="2242"/>
      </w:tblGrid>
      <w:tr w:rsidR="004C4813" w:rsidRPr="00AC6705" w:rsidTr="00616887">
        <w:trPr>
          <w:cantSplit/>
          <w:trHeight w:val="422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AC6705">
              <w:rPr>
                <w:rFonts w:eastAsia="標楷體" w:hint="eastAsia"/>
                <w:sz w:val="32"/>
              </w:rPr>
              <w:t>課程</w:t>
            </w:r>
          </w:p>
        </w:tc>
        <w:tc>
          <w:tcPr>
            <w:tcW w:w="21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C6705">
              <w:rPr>
                <w:rFonts w:eastAsia="標楷體" w:hint="eastAsia"/>
                <w:sz w:val="18"/>
              </w:rPr>
              <w:t>第</w:t>
            </w:r>
            <w:r w:rsidRPr="00AC6705">
              <w:rPr>
                <w:rFonts w:eastAsia="標楷體" w:hint="eastAsia"/>
                <w:sz w:val="18"/>
              </w:rPr>
              <w:t>1</w:t>
            </w:r>
            <w:r w:rsidRPr="00AC6705">
              <w:rPr>
                <w:rFonts w:eastAsia="標楷體" w:hint="eastAsia"/>
                <w:sz w:val="18"/>
              </w:rPr>
              <w:t>學年</w:t>
            </w:r>
          </w:p>
        </w:tc>
        <w:tc>
          <w:tcPr>
            <w:tcW w:w="214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C6705">
              <w:rPr>
                <w:rFonts w:eastAsia="標楷體" w:hint="eastAsia"/>
                <w:sz w:val="18"/>
              </w:rPr>
              <w:t>第</w:t>
            </w:r>
            <w:r w:rsidRPr="00AC6705">
              <w:rPr>
                <w:rFonts w:eastAsia="標楷體" w:hint="eastAsia"/>
                <w:sz w:val="18"/>
              </w:rPr>
              <w:t>2</w:t>
            </w:r>
            <w:r w:rsidRPr="00AC6705">
              <w:rPr>
                <w:rFonts w:eastAsia="標楷體" w:hint="eastAsia"/>
                <w:sz w:val="18"/>
              </w:rPr>
              <w:t>學年</w:t>
            </w:r>
          </w:p>
        </w:tc>
      </w:tr>
      <w:tr w:rsidR="004C4813" w:rsidRPr="00AC6705" w:rsidTr="00616887">
        <w:trPr>
          <w:cantSplit/>
          <w:trHeight w:val="422"/>
          <w:jc w:val="center"/>
        </w:trPr>
        <w:tc>
          <w:tcPr>
            <w:tcW w:w="722" w:type="pct"/>
            <w:vMerge/>
            <w:tcBorders>
              <w:bottom w:val="single" w:sz="12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C6705"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C6705">
              <w:rPr>
                <w:rFonts w:eastAsia="標楷體" w:hint="eastAsia"/>
                <w:sz w:val="18"/>
              </w:rPr>
              <w:t>下學期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C6705"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4813" w:rsidRPr="00AC6705" w:rsidRDefault="004C4813" w:rsidP="006168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C6705">
              <w:rPr>
                <w:rFonts w:eastAsia="標楷體" w:hint="eastAsia"/>
                <w:sz w:val="18"/>
              </w:rPr>
              <w:t>下學期</w:t>
            </w:r>
          </w:p>
        </w:tc>
      </w:tr>
      <w:tr w:rsidR="004C4813" w:rsidRPr="00AC6705" w:rsidTr="0054415B">
        <w:trPr>
          <w:cantSplit/>
          <w:trHeight w:val="635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4C4813" w:rsidRPr="00A83373" w:rsidRDefault="004C4813" w:rsidP="0054415B">
            <w:pPr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(</w:t>
            </w:r>
            <w:r w:rsidRPr="00A83373">
              <w:rPr>
                <w:rFonts w:eastAsia="標楷體" w:hint="eastAsia"/>
                <w:sz w:val="22"/>
                <w:szCs w:val="22"/>
                <w:eastAsianLayout w:id="-983344384" w:vert="1" w:vertCompress="1"/>
              </w:rPr>
              <w:t>16</w:t>
            </w:r>
            <w:r w:rsidRPr="00A83373">
              <w:rPr>
                <w:rFonts w:eastAsia="標楷體" w:hint="eastAsia"/>
                <w:sz w:val="22"/>
                <w:szCs w:val="22"/>
              </w:rPr>
              <w:t>學分</w:t>
            </w:r>
            <w:r w:rsidRPr="00A83373">
              <w:rPr>
                <w:rFonts w:eastAsia="標楷體" w:hint="eastAsia"/>
                <w:sz w:val="22"/>
                <w:szCs w:val="22"/>
              </w:rPr>
              <w:t>)</w:t>
            </w:r>
          </w:p>
          <w:p w:rsidR="004C4813" w:rsidRPr="00A83373" w:rsidRDefault="004C4813" w:rsidP="0054415B">
            <w:pPr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專業必修科目</w:t>
            </w:r>
          </w:p>
        </w:tc>
        <w:tc>
          <w:tcPr>
            <w:tcW w:w="102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813" w:rsidRPr="0054415B" w:rsidRDefault="004C4813" w:rsidP="0054415B">
            <w:pPr>
              <w:ind w:left="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國際</w:t>
            </w:r>
            <w:r w:rsidRPr="0054415B">
              <w:rPr>
                <w:rFonts w:eastAsia="標楷體" w:hint="eastAsia"/>
                <w:sz w:val="22"/>
                <w:szCs w:val="22"/>
              </w:rPr>
              <w:t>企業管理專題</w:t>
            </w:r>
            <w:r w:rsidRPr="005441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專題研討二</w:t>
            </w:r>
            <w:proofErr w:type="gramStart"/>
            <w:r w:rsidRPr="0054415B">
              <w:rPr>
                <w:rFonts w:eastAsia="標楷體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專題研討三</w:t>
            </w:r>
            <w:proofErr w:type="gramStart"/>
            <w:r w:rsidRPr="0054415B">
              <w:rPr>
                <w:rFonts w:eastAsia="標楷體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專題研討四</w:t>
            </w:r>
            <w:proofErr w:type="gramStart"/>
            <w:r w:rsidRPr="0054415B">
              <w:rPr>
                <w:rFonts w:eastAsia="標楷體"/>
                <w:sz w:val="22"/>
                <w:szCs w:val="22"/>
              </w:rPr>
              <w:t>1</w:t>
            </w:r>
            <w:proofErr w:type="gramEnd"/>
          </w:p>
        </w:tc>
      </w:tr>
      <w:tr w:rsidR="004C4813" w:rsidRPr="00AC6705" w:rsidTr="0054415B">
        <w:trPr>
          <w:cantSplit/>
          <w:trHeight w:val="699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4813" w:rsidRPr="00A83373" w:rsidRDefault="004C4813" w:rsidP="0054415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4C4813" w:rsidRPr="0054415B" w:rsidRDefault="004C4813" w:rsidP="0054415B">
            <w:pPr>
              <w:ind w:left="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企業研究方法</w:t>
            </w:r>
            <w:r w:rsidRPr="005441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組織理論與行為</w:t>
            </w:r>
            <w:r w:rsidRPr="005441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國際策略管理</w:t>
            </w:r>
            <w:r w:rsidRPr="005441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C4813" w:rsidRPr="00AC6705" w:rsidTr="0054415B">
        <w:trPr>
          <w:cantSplit/>
          <w:trHeight w:val="919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4813" w:rsidRPr="00A83373" w:rsidRDefault="004C4813" w:rsidP="0054415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25" w:type="pct"/>
            <w:vAlign w:val="center"/>
          </w:tcPr>
          <w:p w:rsidR="004C4813" w:rsidRPr="0054415B" w:rsidRDefault="004C4813" w:rsidP="0054415B">
            <w:pPr>
              <w:ind w:left="28"/>
              <w:jc w:val="center"/>
              <w:rPr>
                <w:rFonts w:eastAsia="標楷體"/>
                <w:sz w:val="22"/>
                <w:szCs w:val="22"/>
              </w:rPr>
            </w:pPr>
            <w:r w:rsidRPr="0054415B">
              <w:rPr>
                <w:rFonts w:eastAsia="標楷體"/>
                <w:sz w:val="22"/>
                <w:szCs w:val="22"/>
              </w:rPr>
              <w:t>專題研討一</w:t>
            </w:r>
            <w:proofErr w:type="gramStart"/>
            <w:r w:rsidRPr="0054415B">
              <w:rPr>
                <w:rFonts w:eastAsia="標楷體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1" w:type="pct"/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9" w:type="pct"/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33" w:type="pct"/>
            <w:vAlign w:val="center"/>
          </w:tcPr>
          <w:p w:rsidR="004C4813" w:rsidRPr="0054415B" w:rsidRDefault="004C4813" w:rsidP="0054415B">
            <w:pPr>
              <w:spacing w:line="300" w:lineRule="exact"/>
              <w:ind w:left="-2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C4813" w:rsidRPr="00AC6705" w:rsidTr="0054415B">
        <w:trPr>
          <w:cantSplit/>
          <w:trHeight w:val="3250"/>
          <w:jc w:val="center"/>
        </w:trPr>
        <w:tc>
          <w:tcPr>
            <w:tcW w:w="722" w:type="pc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4C4813" w:rsidRPr="00A83373" w:rsidRDefault="004C4813" w:rsidP="0054415B">
            <w:pPr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(</w:t>
            </w:r>
            <w:r w:rsidRPr="00A83373">
              <w:rPr>
                <w:rFonts w:eastAsia="標楷體" w:hint="eastAsia"/>
                <w:sz w:val="22"/>
                <w:szCs w:val="22"/>
              </w:rPr>
              <w:t>至少應修</w:t>
            </w:r>
            <w:r w:rsidRPr="00A83373">
              <w:rPr>
                <w:rFonts w:eastAsia="標楷體" w:hint="eastAsia"/>
                <w:sz w:val="22"/>
                <w:szCs w:val="22"/>
                <w:eastAsianLayout w:id="-983344128" w:vert="1" w:vertCompress="1"/>
              </w:rPr>
              <w:t>18</w:t>
            </w:r>
            <w:r w:rsidRPr="00A83373">
              <w:rPr>
                <w:rFonts w:eastAsia="標楷體" w:hint="eastAsia"/>
                <w:sz w:val="22"/>
                <w:szCs w:val="22"/>
              </w:rPr>
              <w:t>學分</w:t>
            </w:r>
            <w:r w:rsidRPr="00A83373">
              <w:rPr>
                <w:rFonts w:eastAsia="標楷體" w:hint="eastAsia"/>
                <w:sz w:val="22"/>
                <w:szCs w:val="22"/>
              </w:rPr>
              <w:t>)</w:t>
            </w:r>
          </w:p>
          <w:p w:rsidR="004C4813" w:rsidRPr="00A83373" w:rsidRDefault="004C4813" w:rsidP="0054415B">
            <w:pPr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專業選修科目</w:t>
            </w:r>
          </w:p>
        </w:tc>
        <w:tc>
          <w:tcPr>
            <w:tcW w:w="1" w:type="pct"/>
            <w:gridSpan w:val="4"/>
            <w:tcBorders>
              <w:top w:val="double" w:sz="4" w:space="0" w:color="auto"/>
            </w:tcBorders>
            <w:vAlign w:val="center"/>
          </w:tcPr>
          <w:p w:rsidR="004C4813" w:rsidRPr="00A83373" w:rsidRDefault="004C4813" w:rsidP="00A83373">
            <w:pPr>
              <w:spacing w:line="300" w:lineRule="exact"/>
              <w:ind w:left="-28"/>
              <w:jc w:val="both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國際人力資源管理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 </w:t>
            </w:r>
            <w:r w:rsidRPr="00A83373">
              <w:rPr>
                <w:rFonts w:eastAsia="標楷體"/>
                <w:sz w:val="22"/>
                <w:szCs w:val="22"/>
              </w:rPr>
              <w:t>國際行銷管理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/>
                <w:sz w:val="22"/>
                <w:szCs w:val="22"/>
              </w:rPr>
              <w:t>亞太經營管理專題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A83373">
              <w:rPr>
                <w:rFonts w:eastAsia="標楷體" w:hint="eastAsia"/>
                <w:sz w:val="22"/>
                <w:szCs w:val="22"/>
              </w:rPr>
              <w:t>國</w:t>
            </w:r>
            <w:r w:rsidRPr="00A83373">
              <w:rPr>
                <w:rFonts w:eastAsia="標楷體"/>
                <w:sz w:val="22"/>
                <w:szCs w:val="22"/>
              </w:rPr>
              <w:t>際財務專題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</w:p>
          <w:p w:rsidR="004C4813" w:rsidRPr="00A83373" w:rsidRDefault="004C4813" w:rsidP="00A83373">
            <w:pPr>
              <w:spacing w:line="300" w:lineRule="exact"/>
              <w:ind w:left="-28"/>
              <w:jc w:val="both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國際財務管理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     </w:t>
            </w:r>
            <w:r w:rsidRPr="00A83373">
              <w:rPr>
                <w:rFonts w:eastAsia="標楷體"/>
                <w:sz w:val="22"/>
                <w:szCs w:val="22"/>
              </w:rPr>
              <w:t>質化分析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/>
                <w:sz w:val="22"/>
                <w:szCs w:val="22"/>
              </w:rPr>
              <w:t>多國作業管理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Pr="00A83373">
              <w:rPr>
                <w:rFonts w:eastAsia="標楷體"/>
                <w:sz w:val="22"/>
                <w:szCs w:val="22"/>
              </w:rPr>
              <w:t>國際行銷專題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</w:p>
          <w:p w:rsidR="004C4813" w:rsidRPr="00A83373" w:rsidRDefault="004C4813" w:rsidP="00A83373">
            <w:pPr>
              <w:spacing w:line="300" w:lineRule="exact"/>
              <w:ind w:left="-28"/>
              <w:jc w:val="both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作業研究專題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     </w:t>
            </w:r>
            <w:r w:rsidRPr="00A83373">
              <w:rPr>
                <w:rFonts w:eastAsia="標楷體"/>
                <w:sz w:val="22"/>
                <w:szCs w:val="22"/>
              </w:rPr>
              <w:t>國際供應鏈管理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/>
                <w:sz w:val="22"/>
                <w:szCs w:val="22"/>
              </w:rPr>
              <w:t>人力派遣專論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Pr="00A83373">
              <w:rPr>
                <w:rFonts w:eastAsia="標楷體"/>
                <w:sz w:val="22"/>
                <w:szCs w:val="22"/>
              </w:rPr>
              <w:t>知識管理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</w:p>
          <w:p w:rsidR="004C4813" w:rsidRPr="00A83373" w:rsidRDefault="004C4813" w:rsidP="00A83373">
            <w:pPr>
              <w:spacing w:line="300" w:lineRule="exact"/>
              <w:ind w:left="-28"/>
              <w:jc w:val="both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賽局理論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         </w:t>
            </w:r>
            <w:r w:rsidRPr="00A83373">
              <w:rPr>
                <w:rFonts w:eastAsia="標楷體"/>
                <w:sz w:val="22"/>
                <w:szCs w:val="22"/>
              </w:rPr>
              <w:t>量化分析與應用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83373">
              <w:rPr>
                <w:rFonts w:eastAsia="標楷體"/>
                <w:sz w:val="22"/>
                <w:szCs w:val="22"/>
              </w:rPr>
              <w:t>國際組織領導</w:t>
            </w:r>
            <w:r w:rsidRPr="00A83373">
              <w:rPr>
                <w:rFonts w:eastAsia="標楷體"/>
                <w:sz w:val="22"/>
                <w:szCs w:val="22"/>
              </w:rPr>
              <w:t>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Pr="00A83373">
              <w:rPr>
                <w:rFonts w:eastAsia="標楷體" w:hint="eastAsia"/>
                <w:sz w:val="22"/>
                <w:szCs w:val="22"/>
              </w:rPr>
              <w:t>國際經貿實務專題</w:t>
            </w:r>
            <w:r w:rsidRPr="00A83373">
              <w:rPr>
                <w:rFonts w:eastAsia="標楷體" w:hint="eastAsia"/>
                <w:sz w:val="22"/>
                <w:szCs w:val="22"/>
              </w:rPr>
              <w:t>3</w:t>
            </w:r>
          </w:p>
          <w:p w:rsidR="004C4813" w:rsidRPr="00A83373" w:rsidRDefault="004C4813" w:rsidP="00A83373">
            <w:pPr>
              <w:spacing w:line="300" w:lineRule="exact"/>
              <w:ind w:left="-28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83373">
              <w:rPr>
                <w:rFonts w:eastAsia="標楷體" w:hint="eastAsia"/>
                <w:sz w:val="22"/>
                <w:szCs w:val="22"/>
              </w:rPr>
              <w:t>多變量</w:t>
            </w:r>
            <w:proofErr w:type="gramEnd"/>
            <w:r w:rsidRPr="00A83373">
              <w:rPr>
                <w:rFonts w:eastAsia="標楷體" w:hint="eastAsia"/>
                <w:sz w:val="22"/>
                <w:szCs w:val="22"/>
              </w:rPr>
              <w:t>分析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       </w:t>
            </w:r>
            <w:r w:rsidR="00A83373">
              <w:rPr>
                <w:rFonts w:eastAsia="標楷體" w:hint="eastAsia"/>
                <w:sz w:val="22"/>
                <w:szCs w:val="22"/>
              </w:rPr>
              <w:t>國際企業投資環境分析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</w:t>
            </w:r>
            <w:r w:rsidRPr="00A83373">
              <w:rPr>
                <w:rFonts w:eastAsia="標楷體"/>
                <w:sz w:val="22"/>
                <w:szCs w:val="22"/>
              </w:rPr>
              <w:t>公司治理與企業倫理</w:t>
            </w:r>
            <w:r w:rsidRPr="00A83373">
              <w:rPr>
                <w:rFonts w:eastAsia="標楷體"/>
                <w:sz w:val="22"/>
                <w:szCs w:val="22"/>
              </w:rPr>
              <w:t xml:space="preserve"> 3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83373">
              <w:rPr>
                <w:rFonts w:eastAsia="標楷體" w:hint="eastAsia"/>
                <w:sz w:val="22"/>
                <w:szCs w:val="22"/>
              </w:rPr>
              <w:t>高階管理專題研討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3</w:t>
            </w:r>
          </w:p>
          <w:p w:rsidR="004C4813" w:rsidRPr="00A83373" w:rsidRDefault="004C4813" w:rsidP="00A83373">
            <w:pPr>
              <w:spacing w:line="300" w:lineRule="exact"/>
              <w:ind w:left="-28"/>
              <w:jc w:val="both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22"/>
                <w:szCs w:val="22"/>
              </w:rPr>
              <w:t>語言研究</w:t>
            </w:r>
            <w:r w:rsidRPr="00A83373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A83373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A83373">
              <w:rPr>
                <w:rFonts w:eastAsia="標楷體" w:hint="eastAsia"/>
                <w:sz w:val="22"/>
                <w:szCs w:val="22"/>
              </w:rPr>
              <w:t xml:space="preserve">)3       </w:t>
            </w:r>
            <w:r w:rsidRPr="00A83373">
              <w:rPr>
                <w:rFonts w:eastAsia="標楷體" w:hint="eastAsia"/>
                <w:sz w:val="22"/>
                <w:szCs w:val="22"/>
              </w:rPr>
              <w:t>國際金融與投資專題</w:t>
            </w:r>
            <w:r w:rsidRPr="00A83373">
              <w:rPr>
                <w:rFonts w:eastAsia="標楷體" w:hint="eastAsia"/>
                <w:sz w:val="22"/>
                <w:szCs w:val="22"/>
              </w:rPr>
              <w:t>3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83373">
              <w:rPr>
                <w:rFonts w:eastAsia="標楷體" w:hint="eastAsia"/>
                <w:sz w:val="22"/>
                <w:szCs w:val="22"/>
              </w:rPr>
              <w:t>專案管理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            </w:t>
            </w:r>
            <w:r w:rsidRPr="00A83373">
              <w:rPr>
                <w:rFonts w:eastAsia="標楷體" w:hint="eastAsia"/>
                <w:sz w:val="22"/>
                <w:szCs w:val="22"/>
              </w:rPr>
              <w:t>經營管理實務研討</w:t>
            </w:r>
            <w:r w:rsidRPr="00A83373">
              <w:rPr>
                <w:rFonts w:eastAsia="標楷體" w:hint="eastAsia"/>
                <w:sz w:val="22"/>
                <w:szCs w:val="22"/>
              </w:rPr>
              <w:t>3</w:t>
            </w:r>
          </w:p>
          <w:p w:rsidR="004C4813" w:rsidRPr="00A83373" w:rsidRDefault="004C4813" w:rsidP="00A83373">
            <w:pPr>
              <w:spacing w:line="300" w:lineRule="exact"/>
              <w:ind w:left="-28"/>
              <w:jc w:val="both"/>
              <w:rPr>
                <w:rFonts w:eastAsia="標楷體"/>
                <w:sz w:val="22"/>
                <w:szCs w:val="22"/>
              </w:rPr>
            </w:pPr>
            <w:r w:rsidRPr="00A83373">
              <w:rPr>
                <w:rFonts w:eastAsia="標楷體" w:hint="eastAsia"/>
                <w:sz w:val="18"/>
                <w:szCs w:val="18"/>
              </w:rPr>
              <w:t>跨國企業管理專題研討</w:t>
            </w:r>
            <w:r w:rsidRPr="00A83373">
              <w:rPr>
                <w:rFonts w:eastAsia="標楷體" w:hint="eastAsia"/>
                <w:sz w:val="18"/>
                <w:szCs w:val="18"/>
              </w:rPr>
              <w:t>3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BA3430" w:rsidRPr="00A83373">
              <w:rPr>
                <w:rFonts w:eastAsia="標楷體" w:hint="eastAsia"/>
                <w:sz w:val="22"/>
                <w:szCs w:val="22"/>
              </w:rPr>
              <w:t>語言研究</w:t>
            </w:r>
            <w:r w:rsidR="00BA3430" w:rsidRPr="00A83373">
              <w:rPr>
                <w:rFonts w:eastAsia="標楷體" w:hint="eastAsia"/>
                <w:sz w:val="22"/>
                <w:szCs w:val="22"/>
              </w:rPr>
              <w:t>(</w:t>
            </w:r>
            <w:r w:rsidR="00BA3430" w:rsidRPr="00A83373">
              <w:rPr>
                <w:rFonts w:eastAsia="標楷體" w:hint="eastAsia"/>
                <w:sz w:val="22"/>
                <w:szCs w:val="22"/>
              </w:rPr>
              <w:t>二</w:t>
            </w:r>
            <w:r w:rsidR="00BA3430" w:rsidRPr="00A83373">
              <w:rPr>
                <w:rFonts w:eastAsia="標楷體" w:hint="eastAsia"/>
                <w:sz w:val="22"/>
                <w:szCs w:val="22"/>
              </w:rPr>
              <w:t>)3</w:t>
            </w:r>
            <w:r w:rsidR="00BA343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A83373">
              <w:rPr>
                <w:rFonts w:eastAsia="標楷體" w:hint="eastAsia"/>
                <w:sz w:val="22"/>
                <w:szCs w:val="22"/>
              </w:rPr>
              <w:t>產業分析專題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3      </w:t>
            </w:r>
            <w:r w:rsidR="00A8337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8337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A83373">
              <w:rPr>
                <w:rFonts w:eastAsia="標楷體" w:hint="eastAsia"/>
                <w:sz w:val="22"/>
                <w:szCs w:val="22"/>
              </w:rPr>
              <w:t>大數據分析與應用</w:t>
            </w:r>
            <w:r w:rsidRPr="00A83373">
              <w:rPr>
                <w:rFonts w:eastAsia="標楷體" w:hint="eastAsia"/>
                <w:sz w:val="22"/>
                <w:szCs w:val="22"/>
              </w:rPr>
              <w:t>3</w:t>
            </w:r>
          </w:p>
          <w:p w:rsidR="004C4813" w:rsidRPr="00AC6705" w:rsidRDefault="00A83373" w:rsidP="00BA3430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           </w:t>
            </w:r>
            <w:r w:rsidR="00BA3430">
              <w:rPr>
                <w:rFonts w:eastAsia="標楷體" w:hint="eastAsia"/>
                <w:sz w:val="22"/>
                <w:szCs w:val="22"/>
              </w:rPr>
              <w:t xml:space="preserve">                </w:t>
            </w:r>
            <w:bookmarkStart w:id="0" w:name="_GoBack"/>
            <w:bookmarkEnd w:id="0"/>
            <w:r w:rsidR="00F645A4"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="00F645A4" w:rsidRPr="00F645A4">
              <w:rPr>
                <w:rFonts w:eastAsia="標楷體" w:hint="eastAsia"/>
                <w:sz w:val="20"/>
                <w:szCs w:val="20"/>
              </w:rPr>
              <w:t>國際行銷傳播專題</w:t>
            </w:r>
            <w:r w:rsidR="00F645A4" w:rsidRPr="00F645A4"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4C4813" w:rsidRPr="00AC6705" w:rsidTr="00F645A4">
        <w:trPr>
          <w:cantSplit/>
          <w:trHeight w:val="4721"/>
          <w:jc w:val="center"/>
        </w:trPr>
        <w:tc>
          <w:tcPr>
            <w:tcW w:w="7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4813" w:rsidRPr="00AC6705" w:rsidRDefault="004C4813" w:rsidP="00F645A4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C6705">
              <w:rPr>
                <w:rFonts w:eastAsia="標楷體" w:hint="eastAsia"/>
                <w:sz w:val="32"/>
              </w:rPr>
              <w:t>備</w:t>
            </w:r>
          </w:p>
          <w:p w:rsidR="004C4813" w:rsidRPr="00AC6705" w:rsidRDefault="004C4813" w:rsidP="00F645A4">
            <w:pPr>
              <w:snapToGrid w:val="0"/>
              <w:jc w:val="both"/>
              <w:rPr>
                <w:rFonts w:eastAsia="標楷體"/>
                <w:sz w:val="32"/>
              </w:rPr>
            </w:pPr>
            <w:proofErr w:type="gramStart"/>
            <w:r w:rsidRPr="00AC6705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813" w:rsidRPr="00AC6705" w:rsidRDefault="004C4813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1.</w:t>
            </w:r>
            <w:r w:rsidRPr="00AC6705">
              <w:rPr>
                <w:rFonts w:eastAsia="標楷體" w:hint="eastAsia"/>
              </w:rPr>
              <w:t>本系畢業應修習</w:t>
            </w:r>
            <w:r w:rsidRPr="00AC6705">
              <w:rPr>
                <w:rFonts w:eastAsia="標楷體" w:hint="eastAsia"/>
              </w:rPr>
              <w:t>34</w:t>
            </w:r>
            <w:r w:rsidRPr="00AC6705">
              <w:rPr>
                <w:rFonts w:eastAsia="標楷體" w:hint="eastAsia"/>
              </w:rPr>
              <w:t>學分。其中包括：本系「專業必修科目」</w:t>
            </w:r>
            <w:r w:rsidRPr="00AC6705">
              <w:rPr>
                <w:rFonts w:eastAsia="標楷體" w:hint="eastAsia"/>
              </w:rPr>
              <w:t>16</w:t>
            </w:r>
            <w:r w:rsidRPr="00AC6705">
              <w:rPr>
                <w:rFonts w:eastAsia="標楷體" w:hint="eastAsia"/>
              </w:rPr>
              <w:t>學分，「專業選修科目」</w:t>
            </w:r>
            <w:r w:rsidRPr="00AC6705">
              <w:rPr>
                <w:rFonts w:eastAsia="標楷體" w:hint="eastAsia"/>
              </w:rPr>
              <w:t>18</w:t>
            </w:r>
            <w:r w:rsidRPr="00AC6705">
              <w:rPr>
                <w:rFonts w:eastAsia="標楷體" w:hint="eastAsia"/>
              </w:rPr>
              <w:t>學分。</w:t>
            </w:r>
          </w:p>
          <w:p w:rsidR="004C4813" w:rsidRPr="00AC6705" w:rsidRDefault="004C4813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AC6705">
              <w:rPr>
                <w:rFonts w:eastAsia="標楷體"/>
              </w:rPr>
              <w:t>2.</w:t>
            </w:r>
            <w:r w:rsidRPr="00AC6705">
              <w:rPr>
                <w:rFonts w:eastAsia="標楷體"/>
              </w:rPr>
              <w:t>本</w:t>
            </w:r>
            <w:r w:rsidRPr="00AC6705">
              <w:rPr>
                <w:rFonts w:eastAsia="標楷體" w:hint="eastAsia"/>
              </w:rPr>
              <w:t>系</w:t>
            </w:r>
            <w:r w:rsidRPr="00AC6705">
              <w:rPr>
                <w:rFonts w:eastAsia="標楷體"/>
              </w:rPr>
              <w:t>碩士生必須撰寫「碩士學位論文」。學位論文必須成立學位論文委員會，辦理公開口試，修改通過後，才可完成修業規定。學位論文不列入畢業學分。</w:t>
            </w:r>
          </w:p>
          <w:p w:rsidR="004C4813" w:rsidRPr="00AC6705" w:rsidRDefault="004C4813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3.</w:t>
            </w:r>
            <w:r w:rsidRPr="00AC6705">
              <w:rPr>
                <w:rFonts w:eastAsia="標楷體" w:hint="eastAsia"/>
              </w:rPr>
              <w:t>畢業英文門檻須修讀本系開設之「語言研究</w:t>
            </w:r>
            <w:r w:rsidRPr="00AC6705">
              <w:rPr>
                <w:rFonts w:eastAsia="標楷體" w:hint="eastAsia"/>
              </w:rPr>
              <w:t>(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 xml:space="preserve">) </w:t>
            </w:r>
            <w:r w:rsidRPr="00AC6705">
              <w:rPr>
                <w:rFonts w:eastAsia="標楷體" w:hint="eastAsia"/>
              </w:rPr>
              <w:t>」或「語言研究</w:t>
            </w:r>
            <w:r w:rsidRPr="00AC6705">
              <w:rPr>
                <w:rFonts w:eastAsia="標楷體" w:hint="eastAsia"/>
              </w:rPr>
              <w:t>(</w:t>
            </w:r>
            <w:r w:rsidRPr="00AC6705">
              <w:rPr>
                <w:rFonts w:eastAsia="標楷體" w:hint="eastAsia"/>
              </w:rPr>
              <w:t>二</w:t>
            </w:r>
            <w:r w:rsidRPr="00AC6705">
              <w:rPr>
                <w:rFonts w:eastAsia="標楷體" w:hint="eastAsia"/>
              </w:rPr>
              <w:t xml:space="preserve">) </w:t>
            </w:r>
            <w:r w:rsidRPr="00AC6705">
              <w:rPr>
                <w:rFonts w:eastAsia="標楷體" w:hint="eastAsia"/>
              </w:rPr>
              <w:t>」課程</w:t>
            </w:r>
            <w:r w:rsidRPr="00AC6705">
              <w:rPr>
                <w:rFonts w:eastAsia="標楷體" w:hint="eastAsia"/>
              </w:rPr>
              <w:t>(</w:t>
            </w:r>
            <w:r w:rsidRPr="00AC6705">
              <w:rPr>
                <w:rFonts w:eastAsia="標楷體" w:hint="eastAsia"/>
              </w:rPr>
              <w:t>二擇</w:t>
            </w:r>
            <w:proofErr w:type="gramStart"/>
            <w:r w:rsidRPr="00AC6705">
              <w:rPr>
                <w:rFonts w:eastAsia="標楷體" w:hint="eastAsia"/>
              </w:rPr>
              <w:t>一</w:t>
            </w:r>
            <w:proofErr w:type="gramEnd"/>
            <w:r w:rsidRPr="00AC6705">
              <w:rPr>
                <w:rFonts w:eastAsia="標楷體" w:hint="eastAsia"/>
              </w:rPr>
              <w:t>)</w:t>
            </w:r>
            <w:r w:rsidRPr="00AC6705">
              <w:rPr>
                <w:rFonts w:eastAsia="標楷體" w:hint="eastAsia"/>
              </w:rPr>
              <w:t>，或提出一次英文考試成績證明</w:t>
            </w:r>
            <w:r w:rsidRPr="00AC6705">
              <w:rPr>
                <w:rFonts w:eastAsia="標楷體" w:hint="eastAsia"/>
              </w:rPr>
              <w:t>(</w:t>
            </w:r>
            <w:r w:rsidRPr="00AC6705">
              <w:rPr>
                <w:rFonts w:eastAsia="標楷體" w:hint="eastAsia"/>
              </w:rPr>
              <w:t>含本校英文會考</w:t>
            </w:r>
            <w:r w:rsidRPr="00AC6705">
              <w:rPr>
                <w:rFonts w:eastAsia="標楷體" w:hint="eastAsia"/>
              </w:rPr>
              <w:t>)</w:t>
            </w:r>
            <w:r w:rsidRPr="00AC6705">
              <w:rPr>
                <w:rFonts w:eastAsia="標楷體" w:hint="eastAsia"/>
              </w:rPr>
              <w:t>。</w:t>
            </w:r>
          </w:p>
          <w:p w:rsidR="004C4813" w:rsidRPr="00AC6705" w:rsidRDefault="004C4813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4.</w:t>
            </w:r>
            <w:r w:rsidRPr="00AC6705">
              <w:rPr>
                <w:rFonts w:eastAsia="標楷體" w:hint="eastAsia"/>
              </w:rPr>
              <w:t>學生畢業前需取得商管相關專業證照至少一張，始得畢業。</w:t>
            </w:r>
          </w:p>
          <w:p w:rsidR="004C4813" w:rsidRPr="00AC6705" w:rsidRDefault="004C4813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5.</w:t>
            </w:r>
            <w:r w:rsidRPr="00AC6705">
              <w:rPr>
                <w:rFonts w:eastAsia="標楷體" w:hint="eastAsia"/>
              </w:rPr>
              <w:t>已公開發表至少一篇</w:t>
            </w:r>
            <w:r w:rsidRPr="00AC6705">
              <w:rPr>
                <w:rFonts w:eastAsia="標楷體" w:hint="eastAsia"/>
              </w:rPr>
              <w:t>(</w:t>
            </w:r>
            <w:r w:rsidRPr="00AC6705">
              <w:rPr>
                <w:rFonts w:eastAsia="標楷體" w:hint="eastAsia"/>
              </w:rPr>
              <w:t>含</w:t>
            </w:r>
            <w:r w:rsidRPr="00AC6705">
              <w:rPr>
                <w:rFonts w:eastAsia="標楷體" w:hint="eastAsia"/>
              </w:rPr>
              <w:t>)</w:t>
            </w:r>
            <w:r w:rsidRPr="00AC6705">
              <w:rPr>
                <w:rFonts w:eastAsia="標楷體" w:hint="eastAsia"/>
              </w:rPr>
              <w:t>以上研究論文於國內、外學術研討會或期刊，其發表作者順序不拘，惟</w:t>
            </w:r>
            <w:proofErr w:type="gramStart"/>
            <w:r w:rsidRPr="00AC6705">
              <w:rPr>
                <w:rFonts w:eastAsia="標楷體" w:hint="eastAsia"/>
              </w:rPr>
              <w:t>同篇文章以一</w:t>
            </w:r>
            <w:proofErr w:type="gramEnd"/>
            <w:r w:rsidRPr="00AC6705">
              <w:rPr>
                <w:rFonts w:eastAsia="標楷體" w:hint="eastAsia"/>
              </w:rPr>
              <w:t>人申請為限。</w:t>
            </w:r>
          </w:p>
          <w:p w:rsidR="004C4813" w:rsidRPr="00AC6705" w:rsidRDefault="004C4813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6.</w:t>
            </w:r>
            <w:r w:rsidRPr="00AC6705">
              <w:rPr>
                <w:rFonts w:eastAsia="標楷體" w:hint="eastAsia"/>
              </w:rPr>
              <w:t>「學術倫理」課程為必修</w:t>
            </w:r>
            <w:r w:rsidRPr="00AC6705">
              <w:rPr>
                <w:rFonts w:eastAsia="標楷體" w:hint="eastAsia"/>
              </w:rPr>
              <w:t>0</w:t>
            </w:r>
            <w:r w:rsidRPr="00AC6705">
              <w:rPr>
                <w:rFonts w:eastAsia="標楷體" w:hint="eastAsia"/>
              </w:rPr>
              <w:t>學分，合格後，始得申請學位口試。</w:t>
            </w:r>
            <w:r w:rsidRPr="00AC6705">
              <w:rPr>
                <w:rFonts w:eastAsia="標楷體" w:hint="eastAsia"/>
              </w:rPr>
              <w:t>(</w:t>
            </w:r>
            <w:r w:rsidRPr="00AC6705">
              <w:rPr>
                <w:rFonts w:eastAsia="標楷體" w:hint="eastAsia"/>
              </w:rPr>
              <w:t>依「開南大學學術研究倫理教育課程實施辦法」</w:t>
            </w:r>
            <w:r w:rsidRPr="00AC6705">
              <w:rPr>
                <w:rFonts w:eastAsia="標楷體" w:hint="eastAsia"/>
              </w:rPr>
              <w:t>)</w:t>
            </w:r>
            <w:r w:rsidRPr="00AC6705">
              <w:rPr>
                <w:rFonts w:eastAsia="標楷體" w:hint="eastAsia"/>
              </w:rPr>
              <w:t>。</w:t>
            </w:r>
          </w:p>
          <w:p w:rsidR="004C4813" w:rsidRDefault="004C4813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AC6705">
              <w:rPr>
                <w:rFonts w:eastAsia="標楷體" w:hint="eastAsia"/>
              </w:rPr>
              <w:t>7.</w:t>
            </w:r>
            <w:r w:rsidR="00A83373" w:rsidRPr="00A83373">
              <w:rPr>
                <w:rFonts w:eastAsia="標楷體" w:hint="eastAsia"/>
              </w:rPr>
              <w:t>本課程於</w:t>
            </w:r>
            <w:r w:rsidR="00A83373" w:rsidRPr="00A83373">
              <w:rPr>
                <w:rFonts w:eastAsia="標楷體" w:hint="eastAsia"/>
              </w:rPr>
              <w:t>108</w:t>
            </w:r>
            <w:r w:rsidR="00A83373" w:rsidRPr="00A83373">
              <w:rPr>
                <w:rFonts w:eastAsia="標楷體" w:hint="eastAsia"/>
              </w:rPr>
              <w:t>年</w:t>
            </w:r>
            <w:r w:rsidR="00A83373" w:rsidRPr="00A83373">
              <w:rPr>
                <w:rFonts w:eastAsia="標楷體" w:hint="eastAsia"/>
              </w:rPr>
              <w:t>05</w:t>
            </w:r>
            <w:r w:rsidR="00A83373" w:rsidRPr="00A83373">
              <w:rPr>
                <w:rFonts w:eastAsia="標楷體" w:hint="eastAsia"/>
              </w:rPr>
              <w:t>月</w:t>
            </w:r>
            <w:r w:rsidR="00A83373" w:rsidRPr="00A83373">
              <w:rPr>
                <w:rFonts w:eastAsia="標楷體" w:hint="eastAsia"/>
              </w:rPr>
              <w:t>21</w:t>
            </w:r>
            <w:r w:rsidR="00A83373" w:rsidRPr="00A83373">
              <w:rPr>
                <w:rFonts w:eastAsia="標楷體" w:hint="eastAsia"/>
              </w:rPr>
              <w:t>日校課程委員會議通過，</w:t>
            </w:r>
            <w:r w:rsidR="00A83373" w:rsidRPr="00A83373">
              <w:rPr>
                <w:rFonts w:eastAsia="標楷體" w:hint="eastAsia"/>
              </w:rPr>
              <w:t>108</w:t>
            </w:r>
            <w:r w:rsidR="00A83373" w:rsidRPr="00A83373">
              <w:rPr>
                <w:rFonts w:eastAsia="標楷體" w:hint="eastAsia"/>
              </w:rPr>
              <w:t>年</w:t>
            </w:r>
            <w:r w:rsidR="00A83373" w:rsidRPr="00A83373">
              <w:rPr>
                <w:rFonts w:eastAsia="標楷體" w:hint="eastAsia"/>
              </w:rPr>
              <w:t>05</w:t>
            </w:r>
            <w:r w:rsidR="00A83373" w:rsidRPr="00A83373">
              <w:rPr>
                <w:rFonts w:eastAsia="標楷體" w:hint="eastAsia"/>
              </w:rPr>
              <w:t>月</w:t>
            </w:r>
            <w:r w:rsidR="00A83373" w:rsidRPr="00A83373">
              <w:rPr>
                <w:rFonts w:eastAsia="標楷體" w:hint="eastAsia"/>
              </w:rPr>
              <w:t>21</w:t>
            </w:r>
            <w:r w:rsidR="00A83373" w:rsidRPr="00A83373">
              <w:rPr>
                <w:rFonts w:eastAsia="標楷體" w:hint="eastAsia"/>
              </w:rPr>
              <w:t>日教務會議核備。</w:t>
            </w:r>
          </w:p>
          <w:p w:rsidR="00F645A4" w:rsidRPr="00F645A4" w:rsidRDefault="00F645A4" w:rsidP="00F645A4">
            <w:pPr>
              <w:spacing w:line="320" w:lineRule="exact"/>
              <w:ind w:left="242" w:right="91" w:hangingChars="101" w:hanging="242"/>
              <w:jc w:val="both"/>
              <w:rPr>
                <w:rFonts w:eastAsia="標楷體"/>
              </w:rPr>
            </w:pPr>
            <w:r w:rsidRPr="00F645A4">
              <w:rPr>
                <w:rFonts w:eastAsia="標楷體" w:hint="eastAsia"/>
              </w:rPr>
              <w:t>8.</w:t>
            </w:r>
            <w:r w:rsidRPr="00F645A4">
              <w:rPr>
                <w:rFonts w:eastAsia="標楷體" w:hint="eastAsia"/>
              </w:rPr>
              <w:t>選修課程於</w:t>
            </w:r>
            <w:r w:rsidRPr="00F645A4">
              <w:rPr>
                <w:rFonts w:eastAsia="標楷體" w:hint="eastAsia"/>
              </w:rPr>
              <w:t>108</w:t>
            </w:r>
            <w:r w:rsidRPr="00F645A4">
              <w:rPr>
                <w:rFonts w:eastAsia="標楷體" w:hint="eastAsia"/>
              </w:rPr>
              <w:t>年</w:t>
            </w:r>
            <w:r w:rsidR="00BA3430">
              <w:rPr>
                <w:rFonts w:eastAsia="標楷體" w:hint="eastAsia"/>
              </w:rPr>
              <w:t>09</w:t>
            </w:r>
            <w:r w:rsidRPr="00F645A4">
              <w:rPr>
                <w:rFonts w:eastAsia="標楷體" w:hint="eastAsia"/>
              </w:rPr>
              <w:t>月</w:t>
            </w:r>
            <w:r w:rsidR="00BA3430">
              <w:rPr>
                <w:rFonts w:eastAsia="標楷體" w:hint="eastAsia"/>
              </w:rPr>
              <w:t>17</w:t>
            </w:r>
            <w:r w:rsidRPr="00F645A4">
              <w:rPr>
                <w:rFonts w:eastAsia="標楷體" w:hint="eastAsia"/>
              </w:rPr>
              <w:t>日</w:t>
            </w:r>
            <w:r w:rsidR="00BA3430">
              <w:rPr>
                <w:rFonts w:eastAsia="標楷體" w:hint="eastAsia"/>
              </w:rPr>
              <w:t>108</w:t>
            </w:r>
            <w:r w:rsidRPr="00F645A4">
              <w:rPr>
                <w:rFonts w:eastAsia="標楷體" w:hint="eastAsia"/>
              </w:rPr>
              <w:t>學年度第</w:t>
            </w:r>
            <w:r w:rsidR="00BA3430">
              <w:rPr>
                <w:rFonts w:eastAsia="標楷體" w:hint="eastAsia"/>
              </w:rPr>
              <w:t>1</w:t>
            </w:r>
            <w:r w:rsidRPr="00F645A4">
              <w:rPr>
                <w:rFonts w:eastAsia="標楷體" w:hint="eastAsia"/>
              </w:rPr>
              <w:t>次院課程委員會通過。</w:t>
            </w:r>
          </w:p>
        </w:tc>
      </w:tr>
    </w:tbl>
    <w:p w:rsidR="004C4813" w:rsidRPr="00AC6705" w:rsidRDefault="004C4813" w:rsidP="004C4813">
      <w:pPr>
        <w:rPr>
          <w:rFonts w:eastAsia="標楷體"/>
        </w:rPr>
      </w:pPr>
    </w:p>
    <w:p w:rsidR="004C4813" w:rsidRPr="00AC6705" w:rsidRDefault="004C4813" w:rsidP="004C4813">
      <w:pPr>
        <w:widowControl/>
        <w:rPr>
          <w:rFonts w:eastAsia="標楷體"/>
          <w:b/>
          <w:sz w:val="26"/>
          <w:szCs w:val="26"/>
        </w:rPr>
      </w:pPr>
    </w:p>
    <w:p w:rsidR="004C4813" w:rsidRPr="00AC6705" w:rsidRDefault="004C4813" w:rsidP="004C4813">
      <w:pPr>
        <w:rPr>
          <w:rFonts w:eastAsia="標楷體"/>
          <w:noProof/>
        </w:rPr>
      </w:pPr>
    </w:p>
    <w:sectPr w:rsidR="004C4813" w:rsidRPr="00AC6705" w:rsidSect="00612F59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EE" w:rsidRDefault="005D30EE" w:rsidP="004C4813">
      <w:r>
        <w:separator/>
      </w:r>
    </w:p>
  </w:endnote>
  <w:endnote w:type="continuationSeparator" w:id="0">
    <w:p w:rsidR="005D30EE" w:rsidRDefault="005D30EE" w:rsidP="004C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EE" w:rsidRDefault="005D30EE" w:rsidP="004C4813">
      <w:r>
        <w:separator/>
      </w:r>
    </w:p>
  </w:footnote>
  <w:footnote w:type="continuationSeparator" w:id="0">
    <w:p w:rsidR="005D30EE" w:rsidRDefault="005D30EE" w:rsidP="004C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39"/>
    <w:multiLevelType w:val="hybridMultilevel"/>
    <w:tmpl w:val="1660AA54"/>
    <w:lvl w:ilvl="0" w:tplc="CA48D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C16468"/>
    <w:multiLevelType w:val="hybridMultilevel"/>
    <w:tmpl w:val="BF465220"/>
    <w:lvl w:ilvl="0" w:tplc="D1809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84"/>
    <w:rsid w:val="00045A10"/>
    <w:rsid w:val="00062278"/>
    <w:rsid w:val="00091647"/>
    <w:rsid w:val="00195685"/>
    <w:rsid w:val="001E3084"/>
    <w:rsid w:val="001E3ABC"/>
    <w:rsid w:val="002454DE"/>
    <w:rsid w:val="003A429A"/>
    <w:rsid w:val="003E741C"/>
    <w:rsid w:val="004609BC"/>
    <w:rsid w:val="004621E4"/>
    <w:rsid w:val="004C4813"/>
    <w:rsid w:val="0054415B"/>
    <w:rsid w:val="005D30EE"/>
    <w:rsid w:val="00612F59"/>
    <w:rsid w:val="008C26DA"/>
    <w:rsid w:val="00A46073"/>
    <w:rsid w:val="00A83373"/>
    <w:rsid w:val="00AC6705"/>
    <w:rsid w:val="00BA3430"/>
    <w:rsid w:val="00BB635F"/>
    <w:rsid w:val="00E37084"/>
    <w:rsid w:val="00F645A4"/>
    <w:rsid w:val="00FD075C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084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E37084"/>
    <w:rPr>
      <w:rFonts w:ascii="Times New Roman" w:eastAsia="標楷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8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cp:lastPrinted>2019-07-11T03:41:00Z</cp:lastPrinted>
  <dcterms:created xsi:type="dcterms:W3CDTF">2019-09-23T00:52:00Z</dcterms:created>
  <dcterms:modified xsi:type="dcterms:W3CDTF">2019-09-23T00:52:00Z</dcterms:modified>
</cp:coreProperties>
</file>